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1900E6" w14:textId="77777777" w:rsidR="00363186" w:rsidRDefault="00363186" w:rsidP="00363186">
      <w:pPr>
        <w:jc w:val="center"/>
        <w:rPr>
          <w:rFonts w:ascii="Calibri" w:eastAsia="Calibri" w:hAnsi="Calibri" w:cs="Calibri"/>
          <w:b/>
          <w:sz w:val="28"/>
          <w:szCs w:val="28"/>
          <w:u w:val="single"/>
        </w:rPr>
      </w:pPr>
      <w:r>
        <w:rPr>
          <w:rFonts w:ascii="Calibri" w:eastAsia="Calibri" w:hAnsi="Calibri" w:cs="Calibri"/>
          <w:b/>
          <w:sz w:val="28"/>
          <w:szCs w:val="28"/>
          <w:u w:val="single"/>
        </w:rPr>
        <w:t>LETTINGS: CONDITIONS OF HIRE – 2025/2026 ACADEMIC YEAR</w:t>
      </w:r>
    </w:p>
    <w:p w14:paraId="69445AD5" w14:textId="77777777" w:rsidR="00363186" w:rsidRDefault="00363186" w:rsidP="00363186">
      <w:pPr>
        <w:tabs>
          <w:tab w:val="left" w:pos="2595"/>
        </w:tabs>
        <w:rPr>
          <w:rFonts w:ascii="Calibri" w:eastAsia="Calibri" w:hAnsi="Calibri" w:cs="Calibri"/>
        </w:rPr>
      </w:pPr>
    </w:p>
    <w:p w14:paraId="7E5D9111" w14:textId="77777777" w:rsidR="00363186" w:rsidRDefault="00363186" w:rsidP="00363186">
      <w:pPr>
        <w:pStyle w:val="Bodytextnormal"/>
        <w:numPr>
          <w:ilvl w:val="0"/>
          <w:numId w:val="2"/>
        </w:numPr>
        <w:spacing w:before="0" w:after="0"/>
        <w:ind w:left="0"/>
        <w:rPr>
          <w:rFonts w:ascii="Calibri" w:hAnsi="Calibri" w:cs="Calibri"/>
          <w:b/>
          <w:szCs w:val="24"/>
        </w:rPr>
      </w:pPr>
      <w:r>
        <w:rPr>
          <w:rFonts w:ascii="Calibri" w:hAnsi="Calibri" w:cs="Calibri"/>
          <w:b/>
          <w:szCs w:val="24"/>
        </w:rPr>
        <w:t>Acceptance of conditions</w:t>
      </w:r>
    </w:p>
    <w:p w14:paraId="66932465" w14:textId="77777777" w:rsidR="00363186" w:rsidRDefault="00363186" w:rsidP="00363186">
      <w:pPr>
        <w:pStyle w:val="Bodytextnormal"/>
        <w:spacing w:before="0" w:after="0"/>
        <w:rPr>
          <w:rFonts w:ascii="Calibri" w:hAnsi="Calibri" w:cs="Calibri"/>
          <w:szCs w:val="24"/>
        </w:rPr>
      </w:pPr>
      <w:r>
        <w:rPr>
          <w:rFonts w:ascii="Calibri" w:hAnsi="Calibri" w:cs="Calibri"/>
          <w:szCs w:val="24"/>
        </w:rPr>
        <w:t>The hiring of facilities is permitted only on the conditions outlined in the following regulations. Acceptance of the hire agreement is deemed to be acceptance of these conditions.</w:t>
      </w:r>
    </w:p>
    <w:p w14:paraId="35E83432" w14:textId="77777777" w:rsidR="00363186" w:rsidRDefault="00363186" w:rsidP="00363186">
      <w:pPr>
        <w:pStyle w:val="Bodytextnormal"/>
        <w:spacing w:before="0" w:after="0"/>
        <w:ind w:hanging="420"/>
        <w:outlineLvl w:val="0"/>
        <w:rPr>
          <w:rFonts w:ascii="Calibri" w:hAnsi="Calibri" w:cs="Calibri"/>
          <w:szCs w:val="24"/>
        </w:rPr>
      </w:pPr>
    </w:p>
    <w:p w14:paraId="28274585" w14:textId="77777777" w:rsidR="00363186" w:rsidRDefault="00363186" w:rsidP="00363186">
      <w:pPr>
        <w:pStyle w:val="Bodytextnormal"/>
        <w:spacing w:before="0" w:after="0"/>
        <w:ind w:hanging="420"/>
        <w:outlineLvl w:val="0"/>
        <w:rPr>
          <w:rFonts w:ascii="Calibri" w:hAnsi="Calibri" w:cs="Calibri"/>
          <w:b/>
          <w:szCs w:val="24"/>
        </w:rPr>
      </w:pPr>
      <w:r>
        <w:rPr>
          <w:rFonts w:ascii="Calibri" w:hAnsi="Calibri" w:cs="Calibri"/>
          <w:b/>
          <w:szCs w:val="24"/>
        </w:rPr>
        <w:t>2.</w:t>
      </w:r>
      <w:r>
        <w:rPr>
          <w:rFonts w:ascii="Calibri" w:hAnsi="Calibri" w:cs="Calibri"/>
          <w:b/>
          <w:szCs w:val="24"/>
        </w:rPr>
        <w:tab/>
        <w:t>Compliance with conditions</w:t>
      </w:r>
    </w:p>
    <w:p w14:paraId="05A2D39D" w14:textId="77777777" w:rsidR="00363186" w:rsidRDefault="00363186" w:rsidP="00363186">
      <w:pPr>
        <w:pStyle w:val="Bodytextnormal"/>
        <w:spacing w:before="0" w:after="0"/>
        <w:rPr>
          <w:rFonts w:ascii="Calibri" w:hAnsi="Calibri" w:cs="Calibri"/>
          <w:szCs w:val="24"/>
        </w:rPr>
      </w:pPr>
      <w:r>
        <w:rPr>
          <w:rFonts w:ascii="Calibri" w:hAnsi="Calibri" w:cs="Calibri"/>
          <w:szCs w:val="24"/>
        </w:rPr>
        <w:t>The hirer (the person or body to whom the hire is granted) shall be responsible for compliance with these conditions.</w:t>
      </w:r>
    </w:p>
    <w:p w14:paraId="529CEEC6" w14:textId="77777777" w:rsidR="00363186" w:rsidRDefault="00363186" w:rsidP="00363186">
      <w:pPr>
        <w:pStyle w:val="Bodytextnormal"/>
        <w:spacing w:before="0" w:after="0"/>
        <w:rPr>
          <w:rFonts w:ascii="Calibri" w:hAnsi="Calibri" w:cs="Calibri"/>
          <w:szCs w:val="24"/>
        </w:rPr>
      </w:pPr>
    </w:p>
    <w:p w14:paraId="6980F95E" w14:textId="77777777" w:rsidR="00363186" w:rsidRDefault="00363186" w:rsidP="00363186">
      <w:pPr>
        <w:pStyle w:val="Bodytextnormal"/>
        <w:spacing w:before="0" w:after="0"/>
        <w:ind w:hanging="420"/>
        <w:outlineLvl w:val="0"/>
        <w:rPr>
          <w:rFonts w:ascii="Calibri" w:hAnsi="Calibri" w:cs="Calibri"/>
          <w:b/>
          <w:szCs w:val="24"/>
        </w:rPr>
      </w:pPr>
      <w:r>
        <w:rPr>
          <w:rFonts w:ascii="Calibri" w:hAnsi="Calibri" w:cs="Calibri"/>
          <w:b/>
          <w:szCs w:val="24"/>
        </w:rPr>
        <w:t>3.</w:t>
      </w:r>
      <w:r>
        <w:rPr>
          <w:rFonts w:ascii="Calibri" w:hAnsi="Calibri" w:cs="Calibri"/>
          <w:b/>
          <w:szCs w:val="24"/>
        </w:rPr>
        <w:tab/>
        <w:t>Applications</w:t>
      </w:r>
    </w:p>
    <w:p w14:paraId="13EB8A61" w14:textId="77777777" w:rsidR="00363186" w:rsidRDefault="00363186" w:rsidP="00363186">
      <w:pPr>
        <w:pStyle w:val="Bodytextnormal"/>
        <w:spacing w:before="0" w:after="0"/>
        <w:rPr>
          <w:rFonts w:ascii="Calibri" w:hAnsi="Calibri" w:cs="Calibri"/>
          <w:szCs w:val="24"/>
        </w:rPr>
      </w:pPr>
      <w:r>
        <w:rPr>
          <w:rFonts w:ascii="Calibri" w:hAnsi="Calibri" w:cs="Calibri"/>
          <w:szCs w:val="24"/>
        </w:rPr>
        <w:t>Applications for the hire of premises should normally be made at least three weeks in advance. In general, reservations will not be accepted for dates more than twelve months in advance, except for special events such as those needing extensive preparations.</w:t>
      </w:r>
    </w:p>
    <w:p w14:paraId="4E286F0C" w14:textId="77777777" w:rsidR="00363186" w:rsidRDefault="00363186" w:rsidP="00363186">
      <w:pPr>
        <w:pStyle w:val="Bodytextnormal"/>
        <w:spacing w:before="0" w:after="0"/>
        <w:rPr>
          <w:rFonts w:ascii="Calibri" w:hAnsi="Calibri" w:cs="Calibri"/>
          <w:szCs w:val="24"/>
        </w:rPr>
      </w:pPr>
    </w:p>
    <w:p w14:paraId="003907F7" w14:textId="77777777" w:rsidR="00363186" w:rsidRDefault="00363186" w:rsidP="00363186">
      <w:pPr>
        <w:pStyle w:val="Bodytextnormal"/>
        <w:spacing w:before="0" w:after="0"/>
        <w:ind w:hanging="420"/>
        <w:outlineLvl w:val="0"/>
        <w:rPr>
          <w:rFonts w:ascii="Calibri" w:hAnsi="Calibri" w:cs="Calibri"/>
          <w:b/>
          <w:szCs w:val="24"/>
        </w:rPr>
      </w:pPr>
      <w:r>
        <w:rPr>
          <w:rFonts w:ascii="Calibri" w:hAnsi="Calibri" w:cs="Calibri"/>
          <w:b/>
          <w:szCs w:val="24"/>
        </w:rPr>
        <w:t xml:space="preserve">4. </w:t>
      </w:r>
      <w:r>
        <w:rPr>
          <w:rFonts w:ascii="Calibri" w:hAnsi="Calibri" w:cs="Calibri"/>
          <w:b/>
          <w:szCs w:val="24"/>
        </w:rPr>
        <w:tab/>
        <w:t>Storage</w:t>
      </w:r>
    </w:p>
    <w:p w14:paraId="26F331B9" w14:textId="77777777" w:rsidR="00363186" w:rsidRDefault="00363186" w:rsidP="00363186">
      <w:pPr>
        <w:pStyle w:val="Bodytextnormal"/>
        <w:spacing w:before="0" w:after="0"/>
        <w:ind w:firstLine="5"/>
        <w:rPr>
          <w:rFonts w:ascii="Calibri" w:hAnsi="Calibri" w:cs="Calibri"/>
          <w:szCs w:val="24"/>
        </w:rPr>
      </w:pPr>
      <w:r>
        <w:rPr>
          <w:rFonts w:ascii="Calibri" w:hAnsi="Calibri" w:cs="Calibri"/>
          <w:szCs w:val="24"/>
        </w:rPr>
        <w:t>Storage facilities cannot be provided. When hirers are permitted to leave equipment on the premises, they do so entirely at their own risk.</w:t>
      </w:r>
    </w:p>
    <w:p w14:paraId="5AC75961" w14:textId="77777777" w:rsidR="00363186" w:rsidRDefault="00363186" w:rsidP="00363186">
      <w:pPr>
        <w:pStyle w:val="Bodytextnormal"/>
        <w:spacing w:before="0" w:after="0"/>
        <w:ind w:firstLine="5"/>
        <w:rPr>
          <w:rFonts w:ascii="Calibri" w:hAnsi="Calibri" w:cs="Calibri"/>
          <w:szCs w:val="24"/>
        </w:rPr>
      </w:pPr>
    </w:p>
    <w:p w14:paraId="2CBCB7EE" w14:textId="77777777" w:rsidR="00363186" w:rsidRDefault="00363186" w:rsidP="00363186">
      <w:pPr>
        <w:pStyle w:val="Bodytextnormal"/>
        <w:spacing w:before="0" w:after="0"/>
        <w:ind w:hanging="420"/>
        <w:outlineLvl w:val="0"/>
        <w:rPr>
          <w:rFonts w:ascii="Calibri" w:hAnsi="Calibri" w:cs="Calibri"/>
          <w:b/>
          <w:szCs w:val="24"/>
        </w:rPr>
      </w:pPr>
      <w:r>
        <w:rPr>
          <w:rFonts w:ascii="Calibri" w:hAnsi="Calibri" w:cs="Calibri"/>
          <w:b/>
          <w:szCs w:val="24"/>
        </w:rPr>
        <w:t>5.</w:t>
      </w:r>
      <w:r>
        <w:rPr>
          <w:rFonts w:ascii="Calibri" w:hAnsi="Calibri" w:cs="Calibri"/>
          <w:b/>
          <w:szCs w:val="24"/>
        </w:rPr>
        <w:tab/>
        <w:t>Refusal of hire</w:t>
      </w:r>
    </w:p>
    <w:p w14:paraId="5EE8E932" w14:textId="77777777" w:rsidR="00363186" w:rsidRDefault="00363186" w:rsidP="00363186">
      <w:pPr>
        <w:pStyle w:val="Bodytextnormal"/>
        <w:spacing w:before="0" w:after="0"/>
        <w:ind w:firstLine="5"/>
        <w:rPr>
          <w:rFonts w:ascii="Calibri" w:hAnsi="Calibri" w:cs="Calibri"/>
          <w:szCs w:val="24"/>
        </w:rPr>
      </w:pPr>
      <w:r>
        <w:rPr>
          <w:rFonts w:ascii="Calibri" w:hAnsi="Calibri" w:cs="Calibri"/>
          <w:szCs w:val="24"/>
        </w:rPr>
        <w:t>The governors may refuse an application to hire the premises if:</w:t>
      </w:r>
    </w:p>
    <w:p w14:paraId="284704CC" w14:textId="77777777" w:rsidR="00363186" w:rsidRDefault="00363186" w:rsidP="00363186">
      <w:pPr>
        <w:pStyle w:val="Bodytextnormal"/>
        <w:spacing w:before="0" w:after="0"/>
        <w:ind w:hanging="426"/>
        <w:rPr>
          <w:rFonts w:ascii="Calibri" w:hAnsi="Calibri" w:cs="Calibri"/>
          <w:szCs w:val="24"/>
        </w:rPr>
      </w:pPr>
      <w:r>
        <w:rPr>
          <w:rFonts w:ascii="Calibri" w:hAnsi="Calibri" w:cs="Calibri"/>
          <w:szCs w:val="24"/>
        </w:rPr>
        <w:t>(a)</w:t>
      </w:r>
      <w:r>
        <w:rPr>
          <w:rFonts w:ascii="Calibri" w:hAnsi="Calibri" w:cs="Calibri"/>
          <w:szCs w:val="24"/>
        </w:rPr>
        <w:tab/>
        <w:t>The premises are required by the school.</w:t>
      </w:r>
    </w:p>
    <w:p w14:paraId="478FD396" w14:textId="77777777" w:rsidR="00363186" w:rsidRDefault="00363186" w:rsidP="00363186">
      <w:pPr>
        <w:pStyle w:val="Bodytextnormal"/>
        <w:spacing w:before="0" w:after="0"/>
        <w:ind w:hanging="426"/>
        <w:rPr>
          <w:rFonts w:ascii="Calibri" w:hAnsi="Calibri" w:cs="Calibri"/>
          <w:szCs w:val="24"/>
        </w:rPr>
      </w:pPr>
      <w:r>
        <w:rPr>
          <w:rFonts w:ascii="Calibri" w:hAnsi="Calibri" w:cs="Calibri"/>
          <w:szCs w:val="24"/>
        </w:rPr>
        <w:t>(b)</w:t>
      </w:r>
      <w:r>
        <w:rPr>
          <w:rFonts w:ascii="Calibri" w:hAnsi="Calibri" w:cs="Calibri"/>
          <w:szCs w:val="24"/>
        </w:rPr>
        <w:tab/>
        <w:t>There has been any damage to the property, or breach of these conditions during previous use of the premises by the hirer.</w:t>
      </w:r>
    </w:p>
    <w:p w14:paraId="73B4F449" w14:textId="77777777" w:rsidR="00363186" w:rsidRDefault="00363186" w:rsidP="00363186">
      <w:pPr>
        <w:pStyle w:val="Bodytextnormal"/>
        <w:spacing w:before="0" w:after="0"/>
        <w:ind w:hanging="426"/>
        <w:rPr>
          <w:rFonts w:ascii="Calibri" w:hAnsi="Calibri" w:cs="Calibri"/>
          <w:szCs w:val="24"/>
        </w:rPr>
      </w:pPr>
      <w:r>
        <w:rPr>
          <w:rFonts w:ascii="Calibri" w:hAnsi="Calibri" w:cs="Calibri"/>
          <w:szCs w:val="24"/>
        </w:rPr>
        <w:t>(c)</w:t>
      </w:r>
      <w:r>
        <w:rPr>
          <w:rFonts w:ascii="Calibri" w:hAnsi="Calibri" w:cs="Calibri"/>
          <w:szCs w:val="24"/>
        </w:rPr>
        <w:tab/>
        <w:t>For any other reason the governors deem it necessary or expedient to withhold the permit.</w:t>
      </w:r>
    </w:p>
    <w:p w14:paraId="000C89B6" w14:textId="77777777" w:rsidR="00363186" w:rsidRDefault="00363186" w:rsidP="00363186">
      <w:pPr>
        <w:pStyle w:val="Bodytextnormal"/>
        <w:spacing w:before="0" w:after="0"/>
        <w:ind w:firstLine="5"/>
        <w:rPr>
          <w:rFonts w:ascii="Calibri" w:hAnsi="Calibri" w:cs="Calibri"/>
          <w:szCs w:val="24"/>
        </w:rPr>
      </w:pPr>
    </w:p>
    <w:p w14:paraId="7C0BC1E3" w14:textId="77777777" w:rsidR="00363186" w:rsidRDefault="00363186" w:rsidP="00363186">
      <w:pPr>
        <w:pStyle w:val="Bodytextnormal"/>
        <w:spacing w:before="0" w:after="0"/>
        <w:ind w:firstLine="5"/>
        <w:rPr>
          <w:rFonts w:ascii="Calibri" w:hAnsi="Calibri" w:cs="Calibri"/>
          <w:szCs w:val="24"/>
        </w:rPr>
      </w:pPr>
      <w:r>
        <w:rPr>
          <w:rFonts w:ascii="Calibri" w:hAnsi="Calibri" w:cs="Calibri"/>
          <w:szCs w:val="24"/>
        </w:rPr>
        <w:t>No compensation shall be payable by the governors by reason of such a decision.</w:t>
      </w:r>
    </w:p>
    <w:p w14:paraId="6A1A1933" w14:textId="77777777" w:rsidR="00363186" w:rsidRDefault="00363186" w:rsidP="00363186">
      <w:pPr>
        <w:pStyle w:val="Bodytextnormal"/>
        <w:spacing w:before="0" w:after="0"/>
        <w:ind w:firstLine="5"/>
        <w:rPr>
          <w:rFonts w:ascii="Calibri" w:hAnsi="Calibri" w:cs="Calibri"/>
          <w:szCs w:val="24"/>
        </w:rPr>
      </w:pPr>
    </w:p>
    <w:p w14:paraId="0645AB33" w14:textId="77777777" w:rsidR="00363186" w:rsidRDefault="00363186" w:rsidP="00363186">
      <w:pPr>
        <w:pStyle w:val="Bodytextnormal"/>
        <w:spacing w:before="0" w:after="0"/>
        <w:ind w:hanging="420"/>
        <w:outlineLvl w:val="0"/>
        <w:rPr>
          <w:rFonts w:ascii="Calibri" w:hAnsi="Calibri" w:cs="Calibri"/>
          <w:b/>
          <w:szCs w:val="24"/>
        </w:rPr>
      </w:pPr>
      <w:r>
        <w:rPr>
          <w:rFonts w:ascii="Calibri" w:hAnsi="Calibri" w:cs="Calibri"/>
          <w:b/>
          <w:szCs w:val="24"/>
        </w:rPr>
        <w:t>6.</w:t>
      </w:r>
      <w:r>
        <w:rPr>
          <w:rFonts w:ascii="Calibri" w:hAnsi="Calibri" w:cs="Calibri"/>
          <w:b/>
          <w:szCs w:val="24"/>
        </w:rPr>
        <w:tab/>
        <w:t>Cancellation by the governors</w:t>
      </w:r>
    </w:p>
    <w:p w14:paraId="39C565B2" w14:textId="77777777" w:rsidR="00363186" w:rsidRDefault="00363186" w:rsidP="00363186">
      <w:pPr>
        <w:pStyle w:val="Bodytextnormal"/>
        <w:spacing w:before="0" w:after="0"/>
        <w:ind w:firstLine="5"/>
        <w:rPr>
          <w:rFonts w:ascii="Calibri" w:hAnsi="Calibri" w:cs="Calibri"/>
          <w:szCs w:val="24"/>
        </w:rPr>
      </w:pPr>
      <w:r>
        <w:rPr>
          <w:rFonts w:ascii="Calibri" w:hAnsi="Calibri" w:cs="Calibri"/>
          <w:szCs w:val="24"/>
        </w:rPr>
        <w:t>Apart from exceptional circumstances, the governors will give at least two weeks’ notice to the hirer, should it become necessary to cancel or postpone a letting.</w:t>
      </w:r>
    </w:p>
    <w:p w14:paraId="64DB30E8" w14:textId="77777777" w:rsidR="00363186" w:rsidRDefault="00363186" w:rsidP="00363186">
      <w:pPr>
        <w:pStyle w:val="Bodytextnormal"/>
        <w:spacing w:before="0" w:after="0"/>
        <w:ind w:firstLine="5"/>
        <w:rPr>
          <w:rFonts w:ascii="Calibri" w:hAnsi="Calibri" w:cs="Calibri"/>
          <w:szCs w:val="24"/>
        </w:rPr>
      </w:pPr>
    </w:p>
    <w:p w14:paraId="47F02CEA" w14:textId="77777777" w:rsidR="00363186" w:rsidRDefault="00363186" w:rsidP="00363186">
      <w:pPr>
        <w:pStyle w:val="Bodytextnormal"/>
        <w:numPr>
          <w:ilvl w:val="0"/>
          <w:numId w:val="3"/>
        </w:numPr>
        <w:spacing w:before="0" w:after="0"/>
        <w:ind w:left="0"/>
        <w:outlineLvl w:val="0"/>
        <w:rPr>
          <w:rFonts w:ascii="Calibri" w:hAnsi="Calibri" w:cs="Calibri"/>
          <w:b/>
          <w:szCs w:val="24"/>
        </w:rPr>
      </w:pPr>
      <w:r>
        <w:rPr>
          <w:rFonts w:ascii="Calibri" w:hAnsi="Calibri" w:cs="Calibri"/>
          <w:b/>
          <w:szCs w:val="24"/>
        </w:rPr>
        <w:t>Cancellation by the hirer</w:t>
      </w:r>
    </w:p>
    <w:p w14:paraId="63F7F7C7" w14:textId="77777777" w:rsidR="00363186" w:rsidRDefault="00363186" w:rsidP="00363186">
      <w:pPr>
        <w:pStyle w:val="Bodytextnormal"/>
        <w:spacing w:before="0" w:after="0"/>
        <w:outlineLvl w:val="0"/>
        <w:rPr>
          <w:rFonts w:ascii="Calibri" w:hAnsi="Calibri" w:cs="Calibri"/>
          <w:szCs w:val="24"/>
        </w:rPr>
      </w:pPr>
      <w:r>
        <w:rPr>
          <w:rFonts w:ascii="Calibri" w:hAnsi="Calibri" w:cs="Calibri"/>
          <w:szCs w:val="24"/>
        </w:rPr>
        <w:t>The hirer must give at least four weeks’ notice of cancellation to the Head teacher, acting for the governors. If any shorter period of notice is given, the governors reserve the right to pass on to the hirer any costs unavoidably incurred or to impose a cancellation charge.</w:t>
      </w:r>
    </w:p>
    <w:p w14:paraId="3AE98747" w14:textId="77777777" w:rsidR="00363186" w:rsidRDefault="00363186" w:rsidP="00363186">
      <w:pPr>
        <w:pStyle w:val="Bodytextnormal"/>
        <w:spacing w:before="0" w:after="0"/>
        <w:outlineLvl w:val="0"/>
        <w:rPr>
          <w:rFonts w:ascii="Calibri" w:hAnsi="Calibri" w:cs="Calibri"/>
          <w:szCs w:val="24"/>
        </w:rPr>
      </w:pPr>
    </w:p>
    <w:p w14:paraId="2BF77D8B" w14:textId="77777777" w:rsidR="00363186" w:rsidRDefault="00363186" w:rsidP="00363186">
      <w:pPr>
        <w:pStyle w:val="Bodytextnormal"/>
        <w:spacing w:before="0" w:after="0"/>
        <w:ind w:hanging="420"/>
        <w:rPr>
          <w:rFonts w:ascii="Calibri" w:hAnsi="Calibri" w:cs="Calibri"/>
          <w:b/>
          <w:szCs w:val="24"/>
        </w:rPr>
      </w:pPr>
      <w:r>
        <w:rPr>
          <w:rFonts w:ascii="Calibri" w:hAnsi="Calibri" w:cs="Calibri"/>
          <w:b/>
          <w:szCs w:val="24"/>
        </w:rPr>
        <w:t>8.</w:t>
      </w:r>
      <w:r>
        <w:rPr>
          <w:rFonts w:ascii="Calibri" w:hAnsi="Calibri" w:cs="Calibri"/>
          <w:b/>
          <w:szCs w:val="24"/>
        </w:rPr>
        <w:tab/>
        <w:t>Payment of charges</w:t>
      </w:r>
    </w:p>
    <w:p w14:paraId="509813AA" w14:textId="77777777" w:rsidR="00363186" w:rsidRDefault="00363186" w:rsidP="00363186">
      <w:pPr>
        <w:pStyle w:val="Bodytextnormal"/>
        <w:spacing w:before="0" w:after="0"/>
        <w:ind w:firstLine="5"/>
        <w:rPr>
          <w:rFonts w:ascii="Calibri" w:hAnsi="Calibri" w:cs="Calibri"/>
          <w:szCs w:val="24"/>
        </w:rPr>
      </w:pPr>
      <w:r>
        <w:rPr>
          <w:rFonts w:ascii="Calibri" w:hAnsi="Calibri" w:cs="Calibri"/>
          <w:szCs w:val="24"/>
        </w:rPr>
        <w:t>All hire charges must be paid a month in advance, you will be invoiced at the beginning of each month for the following months hire.</w:t>
      </w:r>
    </w:p>
    <w:p w14:paraId="2061A26B" w14:textId="77777777" w:rsidR="001D590C" w:rsidRDefault="001D590C" w:rsidP="001B3199">
      <w:pPr>
        <w:pStyle w:val="Bodytextnormal"/>
        <w:spacing w:before="0" w:after="0"/>
        <w:ind w:firstLine="5"/>
        <w:rPr>
          <w:rFonts w:ascii="Calibri" w:hAnsi="Calibri" w:cs="Calibri"/>
          <w:szCs w:val="24"/>
        </w:rPr>
      </w:pPr>
    </w:p>
    <w:p w14:paraId="1BB0A559" w14:textId="5BF3506F" w:rsidR="001B3199" w:rsidRPr="00B14D7C" w:rsidRDefault="001B3199" w:rsidP="001B3199">
      <w:pPr>
        <w:pStyle w:val="Bodytextnormal"/>
        <w:spacing w:before="0" w:after="0"/>
        <w:ind w:firstLine="5"/>
        <w:rPr>
          <w:rFonts w:ascii="Calibri" w:hAnsi="Calibri" w:cs="Calibri"/>
          <w:szCs w:val="24"/>
        </w:rPr>
      </w:pPr>
      <w:r w:rsidRPr="00B14D7C">
        <w:rPr>
          <w:rFonts w:ascii="Calibri" w:hAnsi="Calibri" w:cs="Calibri"/>
          <w:szCs w:val="24"/>
        </w:rPr>
        <w:t>The governors reserve the right, on proper notification, to invoice the hirer for any charges arising from excessive cleaning time incurred as a result of the hirer failing to leave the accommodation in a reasonable condition, or for repair of the premises or equipment damaged by the hirer, or resulting from the hirer failing to vacate the premises by the time stipulated in the hire form.</w:t>
      </w:r>
    </w:p>
    <w:p w14:paraId="62C40718" w14:textId="77777777" w:rsidR="001B3199" w:rsidRPr="00B14D7C" w:rsidRDefault="001B3199" w:rsidP="001B3199">
      <w:pPr>
        <w:pStyle w:val="Bodytextnormal"/>
        <w:spacing w:before="0" w:after="0"/>
        <w:ind w:firstLine="5"/>
        <w:rPr>
          <w:rFonts w:ascii="Calibri" w:hAnsi="Calibri" w:cs="Calibri"/>
          <w:szCs w:val="24"/>
        </w:rPr>
      </w:pPr>
    </w:p>
    <w:p w14:paraId="155113AA" w14:textId="77777777" w:rsidR="001B3199" w:rsidRPr="00B14D7C" w:rsidRDefault="001B3199" w:rsidP="001B3199">
      <w:pPr>
        <w:pStyle w:val="Bodytextnormal"/>
        <w:spacing w:before="0" w:after="0"/>
        <w:ind w:firstLine="5"/>
        <w:rPr>
          <w:rFonts w:ascii="Calibri" w:hAnsi="Calibri" w:cs="Calibri"/>
          <w:szCs w:val="24"/>
        </w:rPr>
      </w:pPr>
      <w:r w:rsidRPr="00B14D7C">
        <w:rPr>
          <w:rFonts w:ascii="Calibri" w:hAnsi="Calibri" w:cs="Calibri"/>
          <w:szCs w:val="24"/>
        </w:rPr>
        <w:t>The hirer shall, if so demanded, pay at the time of booking a refundable deposit to be held by the governors against costs unavoidably incurred as the result of insufficient notice of cancellation of booking, any damage caused by the hirer, or additional cleaning required as a result of the premises not being left in a reasonably tidy condition. The proportion of the deposit to be retained will be decided by the governors and their decision will be final.</w:t>
      </w:r>
    </w:p>
    <w:p w14:paraId="626C2278" w14:textId="77777777" w:rsidR="001B3199" w:rsidRPr="00B14D7C" w:rsidRDefault="001B3199" w:rsidP="001B3199">
      <w:pPr>
        <w:pStyle w:val="Bodytextnormal"/>
        <w:spacing w:before="0" w:after="0"/>
        <w:ind w:firstLine="5"/>
        <w:rPr>
          <w:rFonts w:ascii="Calibri" w:hAnsi="Calibri" w:cs="Calibri"/>
          <w:szCs w:val="24"/>
        </w:rPr>
      </w:pPr>
    </w:p>
    <w:p w14:paraId="69733AE5" w14:textId="77777777" w:rsidR="001B3199" w:rsidRPr="00B14D7C" w:rsidRDefault="001B3199" w:rsidP="001B3199">
      <w:pPr>
        <w:pStyle w:val="Bodytextnormal"/>
        <w:spacing w:before="0" w:after="0"/>
        <w:ind w:hanging="420"/>
        <w:outlineLvl w:val="0"/>
        <w:rPr>
          <w:rFonts w:ascii="Calibri" w:hAnsi="Calibri" w:cs="Calibri"/>
          <w:b/>
          <w:szCs w:val="24"/>
        </w:rPr>
      </w:pPr>
      <w:r w:rsidRPr="00B14D7C">
        <w:rPr>
          <w:rFonts w:ascii="Calibri" w:hAnsi="Calibri" w:cs="Calibri"/>
          <w:b/>
          <w:szCs w:val="24"/>
        </w:rPr>
        <w:t>9.</w:t>
      </w:r>
      <w:r w:rsidRPr="00B14D7C">
        <w:rPr>
          <w:rFonts w:ascii="Calibri" w:hAnsi="Calibri" w:cs="Calibri"/>
          <w:b/>
          <w:szCs w:val="24"/>
        </w:rPr>
        <w:tab/>
        <w:t>Attendance and behaviour</w:t>
      </w:r>
    </w:p>
    <w:p w14:paraId="04A75337" w14:textId="77777777" w:rsidR="001B3199" w:rsidRPr="00B14D7C" w:rsidRDefault="001B3199" w:rsidP="001B3199">
      <w:pPr>
        <w:pStyle w:val="Bodytextnormal"/>
        <w:spacing w:before="0" w:after="0"/>
        <w:ind w:firstLine="5"/>
        <w:rPr>
          <w:rFonts w:ascii="Calibri" w:hAnsi="Calibri" w:cs="Calibri"/>
          <w:szCs w:val="24"/>
        </w:rPr>
      </w:pPr>
      <w:r w:rsidRPr="00B14D7C">
        <w:rPr>
          <w:rFonts w:ascii="Calibri" w:hAnsi="Calibri" w:cs="Calibri"/>
          <w:szCs w:val="24"/>
        </w:rPr>
        <w:t>The hirer shall ensure that only the activities for which the facilities have been hired are carried out and that activities are supervised at all times. The hirer shall be responsible for ensuring the preservation of good order for the full duration of the letting and until the premises are vacated. The hirer shall be liable for damage caused by unruly or inappropriate behaviour.</w:t>
      </w:r>
    </w:p>
    <w:p w14:paraId="2230074D" w14:textId="77777777" w:rsidR="001B3199" w:rsidRPr="00B14D7C" w:rsidRDefault="001B3199" w:rsidP="001B3199">
      <w:pPr>
        <w:pStyle w:val="Bodytextnormal"/>
        <w:spacing w:before="0" w:after="0"/>
        <w:ind w:firstLine="5"/>
        <w:rPr>
          <w:rFonts w:ascii="Calibri" w:hAnsi="Calibri" w:cs="Calibri"/>
          <w:szCs w:val="24"/>
        </w:rPr>
      </w:pPr>
    </w:p>
    <w:p w14:paraId="2794CFCB" w14:textId="77777777" w:rsidR="001B3199" w:rsidRPr="00B14D7C" w:rsidRDefault="001B3199" w:rsidP="001B3199">
      <w:pPr>
        <w:pStyle w:val="Bodytextnormal"/>
        <w:spacing w:before="0" w:after="0"/>
        <w:ind w:firstLine="5"/>
        <w:rPr>
          <w:rFonts w:ascii="Calibri" w:hAnsi="Calibri" w:cs="Calibri"/>
          <w:szCs w:val="24"/>
        </w:rPr>
      </w:pPr>
      <w:r w:rsidRPr="00B14D7C">
        <w:rPr>
          <w:rFonts w:ascii="Calibri" w:hAnsi="Calibri" w:cs="Calibri"/>
          <w:szCs w:val="24"/>
        </w:rPr>
        <w:t>It is the hirer’s responsibility to ensure that all those attending are made aware of their responsibilities, and the County Council’s and hirer’s insurance arrangements.</w:t>
      </w:r>
    </w:p>
    <w:p w14:paraId="12F468C7" w14:textId="77777777" w:rsidR="001B3199" w:rsidRPr="00B14D7C" w:rsidRDefault="001B3199" w:rsidP="001B3199">
      <w:pPr>
        <w:pStyle w:val="Bodytextnormal"/>
        <w:spacing w:before="0" w:after="0"/>
        <w:ind w:firstLine="5"/>
        <w:rPr>
          <w:rFonts w:ascii="Calibri" w:hAnsi="Calibri" w:cs="Calibri"/>
          <w:szCs w:val="24"/>
        </w:rPr>
      </w:pPr>
    </w:p>
    <w:p w14:paraId="45645F74" w14:textId="77777777" w:rsidR="001B3199" w:rsidRPr="00B14D7C" w:rsidRDefault="001B3199" w:rsidP="001B3199">
      <w:pPr>
        <w:pStyle w:val="Bodytextnormal"/>
        <w:spacing w:before="0" w:after="0"/>
        <w:ind w:hanging="420"/>
        <w:outlineLvl w:val="0"/>
        <w:rPr>
          <w:rFonts w:ascii="Calibri" w:hAnsi="Calibri" w:cs="Calibri"/>
          <w:b/>
          <w:szCs w:val="24"/>
        </w:rPr>
      </w:pPr>
      <w:r w:rsidRPr="00B14D7C">
        <w:rPr>
          <w:rFonts w:ascii="Calibri" w:hAnsi="Calibri" w:cs="Calibri"/>
          <w:b/>
          <w:szCs w:val="24"/>
        </w:rPr>
        <w:t>10.</w:t>
      </w:r>
      <w:r w:rsidRPr="00B14D7C">
        <w:rPr>
          <w:rFonts w:ascii="Calibri" w:hAnsi="Calibri" w:cs="Calibri"/>
          <w:b/>
          <w:szCs w:val="24"/>
        </w:rPr>
        <w:tab/>
        <w:t>Fire precautions</w:t>
      </w:r>
    </w:p>
    <w:p w14:paraId="36AEB1B8" w14:textId="77777777" w:rsidR="001B3199" w:rsidRPr="00B14D7C" w:rsidRDefault="001B3199" w:rsidP="001B3199">
      <w:pPr>
        <w:pStyle w:val="Bodytextnormal"/>
        <w:spacing w:before="0" w:after="0"/>
        <w:ind w:firstLine="5"/>
        <w:rPr>
          <w:rFonts w:ascii="Calibri" w:hAnsi="Calibri" w:cs="Calibri"/>
          <w:szCs w:val="24"/>
        </w:rPr>
      </w:pPr>
      <w:r w:rsidRPr="00B14D7C">
        <w:rPr>
          <w:rFonts w:ascii="Calibri" w:hAnsi="Calibri" w:cs="Calibri"/>
          <w:szCs w:val="24"/>
        </w:rPr>
        <w:t>Hirers shall familiarise themselves with the fire precautions in force on the premises and with the means of escape in the event of a fire. Fire and other exits must be kept clear at all times.</w:t>
      </w:r>
    </w:p>
    <w:p w14:paraId="66E4ABBE" w14:textId="77777777" w:rsidR="001B3199" w:rsidRPr="00B14D7C" w:rsidRDefault="001B3199" w:rsidP="001B3199">
      <w:pPr>
        <w:pStyle w:val="Bodytextnormal"/>
        <w:spacing w:before="0" w:after="0"/>
        <w:ind w:firstLine="5"/>
        <w:rPr>
          <w:rFonts w:ascii="Calibri" w:hAnsi="Calibri" w:cs="Calibri"/>
          <w:szCs w:val="24"/>
        </w:rPr>
      </w:pPr>
    </w:p>
    <w:p w14:paraId="6D9D984C" w14:textId="77777777" w:rsidR="001B3199" w:rsidRPr="00B14D7C" w:rsidRDefault="001B3199" w:rsidP="001B3199">
      <w:pPr>
        <w:pStyle w:val="Bodytextnormal"/>
        <w:spacing w:before="0" w:after="0"/>
        <w:ind w:hanging="420"/>
        <w:outlineLvl w:val="0"/>
        <w:rPr>
          <w:rFonts w:ascii="Calibri" w:hAnsi="Calibri" w:cs="Calibri"/>
          <w:b/>
          <w:szCs w:val="24"/>
        </w:rPr>
      </w:pPr>
      <w:r w:rsidRPr="00B14D7C">
        <w:rPr>
          <w:rFonts w:ascii="Calibri" w:hAnsi="Calibri" w:cs="Calibri"/>
          <w:b/>
          <w:szCs w:val="24"/>
        </w:rPr>
        <w:t>11.</w:t>
      </w:r>
      <w:r w:rsidRPr="00B14D7C">
        <w:rPr>
          <w:rFonts w:ascii="Calibri" w:hAnsi="Calibri" w:cs="Calibri"/>
          <w:b/>
          <w:szCs w:val="24"/>
        </w:rPr>
        <w:tab/>
        <w:t>Smoking and Alcohol</w:t>
      </w:r>
    </w:p>
    <w:p w14:paraId="51E89A9D" w14:textId="77777777" w:rsidR="001B3199" w:rsidRPr="00B14D7C" w:rsidRDefault="001B3199" w:rsidP="001B3199">
      <w:pPr>
        <w:pStyle w:val="Bodytextnormal"/>
        <w:spacing w:before="0" w:after="0"/>
        <w:ind w:firstLine="5"/>
        <w:rPr>
          <w:rFonts w:ascii="Calibri" w:hAnsi="Calibri" w:cs="Calibri"/>
          <w:szCs w:val="24"/>
        </w:rPr>
      </w:pPr>
      <w:r w:rsidRPr="00B14D7C">
        <w:rPr>
          <w:rFonts w:ascii="Calibri" w:hAnsi="Calibri" w:cs="Calibri"/>
          <w:szCs w:val="24"/>
        </w:rPr>
        <w:t>Smoking is not allowed anywhere on the school site. Hirers must not bring alcohol into the school grounds.</w:t>
      </w:r>
    </w:p>
    <w:p w14:paraId="63804E60" w14:textId="77777777" w:rsidR="001B3199" w:rsidRPr="00B14D7C" w:rsidRDefault="001B3199" w:rsidP="001B3199">
      <w:pPr>
        <w:pStyle w:val="Bodytextnormal"/>
        <w:spacing w:before="0" w:after="0"/>
        <w:ind w:firstLine="5"/>
        <w:rPr>
          <w:rFonts w:ascii="Calibri" w:hAnsi="Calibri" w:cs="Calibri"/>
          <w:szCs w:val="24"/>
        </w:rPr>
      </w:pPr>
    </w:p>
    <w:p w14:paraId="4C4BB4CE" w14:textId="77777777" w:rsidR="001B3199" w:rsidRPr="00B14D7C" w:rsidRDefault="001B3199" w:rsidP="001B3199">
      <w:pPr>
        <w:pStyle w:val="Bodytextnormal"/>
        <w:spacing w:before="0" w:after="0"/>
        <w:ind w:hanging="420"/>
        <w:outlineLvl w:val="0"/>
        <w:rPr>
          <w:rFonts w:ascii="Calibri" w:hAnsi="Calibri" w:cs="Calibri"/>
          <w:b/>
          <w:szCs w:val="24"/>
        </w:rPr>
      </w:pPr>
      <w:r w:rsidRPr="00B14D7C">
        <w:rPr>
          <w:rFonts w:ascii="Calibri" w:hAnsi="Calibri" w:cs="Calibri"/>
          <w:b/>
          <w:szCs w:val="24"/>
        </w:rPr>
        <w:t>12.</w:t>
      </w:r>
      <w:r w:rsidRPr="00B14D7C">
        <w:rPr>
          <w:rFonts w:ascii="Calibri" w:hAnsi="Calibri" w:cs="Calibri"/>
          <w:b/>
          <w:szCs w:val="24"/>
        </w:rPr>
        <w:tab/>
        <w:t>Site Manager</w:t>
      </w:r>
    </w:p>
    <w:p w14:paraId="0F642D50" w14:textId="77777777" w:rsidR="001B3199" w:rsidRPr="00B14D7C" w:rsidRDefault="001B3199" w:rsidP="001B3199">
      <w:pPr>
        <w:pStyle w:val="Bodytextnormal"/>
        <w:spacing w:before="0" w:after="0"/>
        <w:ind w:firstLine="5"/>
        <w:rPr>
          <w:rFonts w:ascii="Calibri" w:hAnsi="Calibri" w:cs="Calibri"/>
          <w:szCs w:val="24"/>
        </w:rPr>
      </w:pPr>
      <w:r w:rsidRPr="00B14D7C">
        <w:rPr>
          <w:rFonts w:ascii="Calibri" w:hAnsi="Calibri" w:cs="Calibri"/>
          <w:szCs w:val="24"/>
        </w:rPr>
        <w:t>The Site Manager is instructed by the governors to ensure that the conditions of hire are fully complied with. All reasonable instructions given by the Site Manager, if on duty, must be followed.</w:t>
      </w:r>
    </w:p>
    <w:p w14:paraId="112B0DD0" w14:textId="77777777" w:rsidR="001B3199" w:rsidRPr="00B14D7C" w:rsidRDefault="001B3199" w:rsidP="001B3199">
      <w:pPr>
        <w:pStyle w:val="Bodytextnormal"/>
        <w:spacing w:before="0" w:after="0"/>
        <w:ind w:firstLine="5"/>
        <w:rPr>
          <w:rFonts w:ascii="Calibri" w:hAnsi="Calibri" w:cs="Calibri"/>
          <w:szCs w:val="24"/>
        </w:rPr>
      </w:pPr>
    </w:p>
    <w:p w14:paraId="3BBD9D6F" w14:textId="77777777" w:rsidR="001B3199" w:rsidRPr="00B14D7C" w:rsidRDefault="001B3199" w:rsidP="001B3199">
      <w:pPr>
        <w:pStyle w:val="Bodytextnormal"/>
        <w:spacing w:before="0" w:after="0"/>
        <w:ind w:hanging="420"/>
        <w:outlineLvl w:val="0"/>
        <w:rPr>
          <w:rFonts w:ascii="Calibri" w:hAnsi="Calibri" w:cs="Calibri"/>
          <w:b/>
          <w:szCs w:val="24"/>
        </w:rPr>
      </w:pPr>
      <w:r w:rsidRPr="00B14D7C">
        <w:rPr>
          <w:rFonts w:ascii="Calibri" w:hAnsi="Calibri" w:cs="Calibri"/>
          <w:b/>
          <w:szCs w:val="24"/>
        </w:rPr>
        <w:t>13.</w:t>
      </w:r>
      <w:r w:rsidRPr="00B14D7C">
        <w:rPr>
          <w:rFonts w:ascii="Calibri" w:hAnsi="Calibri" w:cs="Calibri"/>
          <w:b/>
          <w:szCs w:val="24"/>
        </w:rPr>
        <w:tab/>
        <w:t>Right of access</w:t>
      </w:r>
    </w:p>
    <w:p w14:paraId="744D7FFE" w14:textId="77777777" w:rsidR="001B3199" w:rsidRPr="00B14D7C" w:rsidRDefault="001B3199" w:rsidP="001B3199">
      <w:pPr>
        <w:pStyle w:val="Bodytextnormal"/>
        <w:spacing w:before="0" w:after="0"/>
        <w:ind w:firstLine="5"/>
        <w:rPr>
          <w:rFonts w:ascii="Calibri" w:hAnsi="Calibri" w:cs="Calibri"/>
          <w:szCs w:val="24"/>
        </w:rPr>
      </w:pPr>
      <w:r w:rsidRPr="00B14D7C">
        <w:rPr>
          <w:rFonts w:ascii="Calibri" w:hAnsi="Calibri" w:cs="Calibri"/>
          <w:szCs w:val="24"/>
        </w:rPr>
        <w:t>The governing body and its agents reserve the right of access to the premises during the letting. The hirer must use only the facilities that are being hired and no other areas of the school buildings or grounds.</w:t>
      </w:r>
    </w:p>
    <w:p w14:paraId="5C3416DA" w14:textId="77777777" w:rsidR="001B3199" w:rsidRPr="00B14D7C" w:rsidRDefault="001B3199" w:rsidP="001B3199">
      <w:pPr>
        <w:pStyle w:val="Bodytextnormal"/>
        <w:spacing w:before="0" w:after="0"/>
        <w:ind w:firstLine="5"/>
        <w:rPr>
          <w:rFonts w:ascii="Calibri" w:hAnsi="Calibri" w:cs="Calibri"/>
          <w:szCs w:val="24"/>
        </w:rPr>
      </w:pPr>
    </w:p>
    <w:p w14:paraId="555D9278" w14:textId="77777777" w:rsidR="001B3199" w:rsidRPr="00B14D7C" w:rsidRDefault="001B3199" w:rsidP="001B3199">
      <w:pPr>
        <w:pStyle w:val="Bodytextnormal"/>
        <w:spacing w:before="0" w:after="0"/>
        <w:ind w:hanging="425"/>
        <w:rPr>
          <w:rFonts w:ascii="Calibri" w:hAnsi="Calibri" w:cs="Calibri"/>
          <w:szCs w:val="24"/>
        </w:rPr>
      </w:pPr>
      <w:r w:rsidRPr="00B14D7C">
        <w:rPr>
          <w:rFonts w:ascii="Calibri" w:hAnsi="Calibri" w:cs="Calibri"/>
          <w:szCs w:val="24"/>
        </w:rPr>
        <w:t>14.</w:t>
      </w:r>
      <w:r w:rsidRPr="00B14D7C">
        <w:rPr>
          <w:rFonts w:ascii="Calibri" w:hAnsi="Calibri" w:cs="Calibri"/>
          <w:szCs w:val="24"/>
        </w:rPr>
        <w:tab/>
        <w:t>The Headteacher or his/her representative reserves the right to suspend or withdraw use of the school by an individual or group with immediate effect on the following grounds:</w:t>
      </w:r>
    </w:p>
    <w:p w14:paraId="01C8E74E" w14:textId="77777777" w:rsidR="001B3199" w:rsidRPr="00B14D7C" w:rsidRDefault="001B3199" w:rsidP="001B3199">
      <w:pPr>
        <w:pStyle w:val="Bodytextnormal"/>
        <w:spacing w:before="0" w:after="0"/>
        <w:rPr>
          <w:rFonts w:ascii="Calibri" w:hAnsi="Calibri" w:cs="Calibri"/>
          <w:szCs w:val="24"/>
        </w:rPr>
      </w:pPr>
      <w:r w:rsidRPr="00B14D7C">
        <w:rPr>
          <w:rFonts w:ascii="Calibri" w:hAnsi="Calibri" w:cs="Calibri"/>
          <w:szCs w:val="24"/>
        </w:rPr>
        <w:t>-</w:t>
      </w:r>
      <w:r w:rsidRPr="00B14D7C">
        <w:rPr>
          <w:rFonts w:ascii="Calibri" w:hAnsi="Calibri" w:cs="Calibri"/>
          <w:szCs w:val="24"/>
        </w:rPr>
        <w:tab/>
        <w:t>causing intentional damage to the school, its equipment or any personal belongings of other users</w:t>
      </w:r>
    </w:p>
    <w:p w14:paraId="135E496B" w14:textId="77777777" w:rsidR="001B3199" w:rsidRPr="00B14D7C" w:rsidRDefault="001B3199" w:rsidP="001B3199">
      <w:pPr>
        <w:pStyle w:val="Bodytextnormal"/>
        <w:spacing w:before="0" w:after="0"/>
        <w:outlineLvl w:val="0"/>
        <w:rPr>
          <w:rFonts w:ascii="Calibri" w:hAnsi="Calibri" w:cs="Calibri"/>
          <w:szCs w:val="24"/>
        </w:rPr>
      </w:pPr>
      <w:r w:rsidRPr="00B14D7C">
        <w:rPr>
          <w:rFonts w:ascii="Calibri" w:hAnsi="Calibri" w:cs="Calibri"/>
          <w:szCs w:val="24"/>
        </w:rPr>
        <w:t>-</w:t>
      </w:r>
      <w:r w:rsidRPr="00B14D7C">
        <w:rPr>
          <w:rFonts w:ascii="Calibri" w:hAnsi="Calibri" w:cs="Calibri"/>
          <w:szCs w:val="24"/>
        </w:rPr>
        <w:tab/>
        <w:t>violent, threatening or abusive behaviour to a member of staff or others</w:t>
      </w:r>
    </w:p>
    <w:p w14:paraId="23335C8D" w14:textId="77777777" w:rsidR="001B3199" w:rsidRPr="00B14D7C" w:rsidRDefault="001B3199" w:rsidP="001B3199">
      <w:pPr>
        <w:pStyle w:val="Bodytextnormal"/>
        <w:spacing w:before="0" w:after="0"/>
        <w:outlineLvl w:val="0"/>
        <w:rPr>
          <w:rFonts w:ascii="Calibri" w:hAnsi="Calibri" w:cs="Calibri"/>
          <w:szCs w:val="24"/>
        </w:rPr>
      </w:pPr>
      <w:r w:rsidRPr="00B14D7C">
        <w:rPr>
          <w:rFonts w:ascii="Calibri" w:hAnsi="Calibri" w:cs="Calibri"/>
          <w:szCs w:val="24"/>
        </w:rPr>
        <w:t>-</w:t>
      </w:r>
      <w:r w:rsidRPr="00B14D7C">
        <w:rPr>
          <w:rFonts w:ascii="Calibri" w:hAnsi="Calibri" w:cs="Calibri"/>
          <w:szCs w:val="24"/>
        </w:rPr>
        <w:tab/>
        <w:t>theft of any property belonging to the school or other users</w:t>
      </w:r>
    </w:p>
    <w:p w14:paraId="04724D11" w14:textId="77777777" w:rsidR="001B3199" w:rsidRPr="00B14D7C" w:rsidRDefault="001B3199" w:rsidP="001B3199">
      <w:pPr>
        <w:pStyle w:val="Bodytextnormal"/>
        <w:spacing w:before="0" w:after="0"/>
        <w:outlineLvl w:val="0"/>
        <w:rPr>
          <w:rFonts w:ascii="Calibri" w:hAnsi="Calibri" w:cs="Calibri"/>
          <w:szCs w:val="24"/>
        </w:rPr>
      </w:pPr>
      <w:r w:rsidRPr="00B14D7C">
        <w:rPr>
          <w:rFonts w:ascii="Calibri" w:hAnsi="Calibri" w:cs="Calibri"/>
          <w:szCs w:val="24"/>
        </w:rPr>
        <w:t>-</w:t>
      </w:r>
      <w:r w:rsidRPr="00B14D7C">
        <w:rPr>
          <w:rFonts w:ascii="Calibri" w:hAnsi="Calibri" w:cs="Calibri"/>
          <w:szCs w:val="24"/>
        </w:rPr>
        <w:tab/>
        <w:t>disruptive behaviour which is interfering with the activities of others</w:t>
      </w:r>
    </w:p>
    <w:p w14:paraId="30032F5D" w14:textId="77777777" w:rsidR="001B3199" w:rsidRPr="00B14D7C" w:rsidRDefault="001B3199" w:rsidP="001B3199">
      <w:pPr>
        <w:pStyle w:val="Bodytextnormal"/>
        <w:spacing w:before="0" w:after="0"/>
        <w:outlineLvl w:val="0"/>
        <w:rPr>
          <w:rFonts w:ascii="Calibri" w:hAnsi="Calibri" w:cs="Calibri"/>
          <w:szCs w:val="24"/>
        </w:rPr>
      </w:pPr>
      <w:r w:rsidRPr="00B14D7C">
        <w:rPr>
          <w:rFonts w:ascii="Calibri" w:hAnsi="Calibri" w:cs="Calibri"/>
          <w:szCs w:val="24"/>
        </w:rPr>
        <w:t>-</w:t>
      </w:r>
      <w:r w:rsidRPr="00B14D7C">
        <w:rPr>
          <w:rFonts w:ascii="Calibri" w:hAnsi="Calibri" w:cs="Calibri"/>
          <w:szCs w:val="24"/>
        </w:rPr>
        <w:tab/>
        <w:t>behaviour which puts at risk the health and safety of others</w:t>
      </w:r>
    </w:p>
    <w:p w14:paraId="053CC061" w14:textId="77777777" w:rsidR="001B3199" w:rsidRPr="00B14D7C" w:rsidRDefault="001B3199" w:rsidP="001B3199">
      <w:pPr>
        <w:pStyle w:val="Bodytextnormal"/>
        <w:spacing w:before="0" w:after="0"/>
        <w:outlineLvl w:val="0"/>
        <w:rPr>
          <w:rFonts w:ascii="Calibri" w:hAnsi="Calibri" w:cs="Calibri"/>
          <w:szCs w:val="24"/>
        </w:rPr>
      </w:pPr>
      <w:r w:rsidRPr="00B14D7C">
        <w:rPr>
          <w:rFonts w:ascii="Calibri" w:hAnsi="Calibri" w:cs="Calibri"/>
          <w:szCs w:val="24"/>
        </w:rPr>
        <w:t>-</w:t>
      </w:r>
      <w:r w:rsidRPr="00B14D7C">
        <w:rPr>
          <w:rFonts w:ascii="Calibri" w:hAnsi="Calibri" w:cs="Calibri"/>
          <w:szCs w:val="24"/>
        </w:rPr>
        <w:tab/>
        <w:t>behaviour which is deemed to be offensive</w:t>
      </w:r>
    </w:p>
    <w:p w14:paraId="06AD088E" w14:textId="77777777" w:rsidR="001B3199" w:rsidRPr="00B14D7C" w:rsidRDefault="001B3199" w:rsidP="001B3199">
      <w:pPr>
        <w:pStyle w:val="Bodytextnormal"/>
        <w:spacing w:before="0" w:after="0"/>
        <w:outlineLvl w:val="0"/>
        <w:rPr>
          <w:rFonts w:ascii="Calibri" w:hAnsi="Calibri" w:cs="Calibri"/>
          <w:szCs w:val="24"/>
        </w:rPr>
      </w:pPr>
      <w:r w:rsidRPr="00B14D7C">
        <w:rPr>
          <w:rFonts w:ascii="Calibri" w:hAnsi="Calibri" w:cs="Calibri"/>
          <w:szCs w:val="24"/>
        </w:rPr>
        <w:t>-</w:t>
      </w:r>
      <w:r w:rsidRPr="00B14D7C">
        <w:rPr>
          <w:rFonts w:ascii="Calibri" w:hAnsi="Calibri" w:cs="Calibri"/>
          <w:szCs w:val="24"/>
        </w:rPr>
        <w:tab/>
        <w:t>refusal to follow reasonable directions from a member of school staff</w:t>
      </w:r>
    </w:p>
    <w:p w14:paraId="372DF5B8" w14:textId="77777777" w:rsidR="001B3199" w:rsidRPr="00B14D7C" w:rsidRDefault="001B3199" w:rsidP="001B3199">
      <w:pPr>
        <w:pStyle w:val="Bodytextnormal"/>
        <w:spacing w:before="0" w:after="0"/>
        <w:outlineLvl w:val="0"/>
        <w:rPr>
          <w:rFonts w:ascii="Calibri" w:hAnsi="Calibri" w:cs="Calibri"/>
          <w:szCs w:val="24"/>
        </w:rPr>
      </w:pPr>
      <w:r w:rsidRPr="00B14D7C">
        <w:rPr>
          <w:rFonts w:ascii="Calibri" w:hAnsi="Calibri" w:cs="Calibri"/>
          <w:szCs w:val="24"/>
        </w:rPr>
        <w:t>-</w:t>
      </w:r>
      <w:r w:rsidRPr="00B14D7C">
        <w:rPr>
          <w:rFonts w:ascii="Calibri" w:hAnsi="Calibri" w:cs="Calibri"/>
          <w:szCs w:val="24"/>
        </w:rPr>
        <w:tab/>
        <w:t>non-payment of school invoices</w:t>
      </w:r>
    </w:p>
    <w:p w14:paraId="79386E47" w14:textId="77777777" w:rsidR="001B3199" w:rsidRPr="00B14D7C" w:rsidRDefault="001B3199" w:rsidP="001B3199">
      <w:pPr>
        <w:pStyle w:val="Bodytextnormal"/>
        <w:spacing w:before="0" w:after="0"/>
        <w:outlineLvl w:val="0"/>
        <w:rPr>
          <w:rFonts w:ascii="Calibri" w:hAnsi="Calibri" w:cs="Calibri"/>
          <w:szCs w:val="24"/>
        </w:rPr>
      </w:pPr>
      <w:r w:rsidRPr="00B14D7C">
        <w:rPr>
          <w:rFonts w:ascii="Calibri" w:hAnsi="Calibri" w:cs="Calibri"/>
          <w:szCs w:val="24"/>
        </w:rPr>
        <w:t>-</w:t>
      </w:r>
      <w:r w:rsidRPr="00B14D7C">
        <w:rPr>
          <w:rFonts w:ascii="Calibri" w:hAnsi="Calibri" w:cs="Calibri"/>
          <w:szCs w:val="24"/>
        </w:rPr>
        <w:tab/>
        <w:t xml:space="preserve">any other behaviour which is considered inappropriate </w:t>
      </w:r>
    </w:p>
    <w:p w14:paraId="04EBA337" w14:textId="77777777" w:rsidR="001B3199" w:rsidRPr="00B14D7C" w:rsidRDefault="001B3199" w:rsidP="001B3199">
      <w:pPr>
        <w:pStyle w:val="Bodytextnormal"/>
        <w:spacing w:before="0" w:after="0"/>
        <w:outlineLvl w:val="0"/>
        <w:rPr>
          <w:rFonts w:ascii="Calibri" w:hAnsi="Calibri" w:cs="Calibri"/>
          <w:szCs w:val="24"/>
        </w:rPr>
      </w:pPr>
      <w:r w:rsidRPr="00B14D7C">
        <w:rPr>
          <w:rFonts w:ascii="Calibri" w:hAnsi="Calibri" w:cs="Calibri"/>
          <w:szCs w:val="24"/>
        </w:rPr>
        <w:t>Following a suspension, the user will be given reasons in writing and will be offered the opportunity to appeal to the governing body, whose decision will be final.</w:t>
      </w:r>
    </w:p>
    <w:p w14:paraId="43EDBB11" w14:textId="77777777" w:rsidR="00890A46" w:rsidRPr="00140E23" w:rsidRDefault="00890A46" w:rsidP="00140E23"/>
    <w:sectPr w:rsidR="00890A46" w:rsidRPr="00140E23" w:rsidSect="00D423B9">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408E7D" w14:textId="77777777" w:rsidR="009E664C" w:rsidRDefault="009E664C" w:rsidP="00812F36">
      <w:r>
        <w:separator/>
      </w:r>
    </w:p>
  </w:endnote>
  <w:endnote w:type="continuationSeparator" w:id="0">
    <w:p w14:paraId="66D96966" w14:textId="77777777" w:rsidR="009E664C" w:rsidRDefault="009E664C" w:rsidP="00812F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F81FC0" w14:textId="77777777" w:rsidR="00596996" w:rsidRDefault="0059699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E60746" w14:textId="7215134A" w:rsidR="00812F36" w:rsidRDefault="00812F36">
    <w:pPr>
      <w:pStyle w:val="Footer"/>
    </w:pPr>
  </w:p>
  <w:p w14:paraId="53B57416" w14:textId="77777777" w:rsidR="00812F36" w:rsidRDefault="00812F3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11B59B" w14:textId="77777777" w:rsidR="00596996" w:rsidRDefault="005969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1A59ED" w14:textId="77777777" w:rsidR="009E664C" w:rsidRDefault="009E664C" w:rsidP="00812F36">
      <w:r>
        <w:separator/>
      </w:r>
    </w:p>
  </w:footnote>
  <w:footnote w:type="continuationSeparator" w:id="0">
    <w:p w14:paraId="34888ECB" w14:textId="77777777" w:rsidR="009E664C" w:rsidRDefault="009E664C" w:rsidP="00812F3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87CC78" w14:textId="3AB713AE" w:rsidR="008C13BA" w:rsidRDefault="008C13BA">
    <w:pPr>
      <w:pStyle w:val="Header"/>
    </w:pPr>
    <w:r>
      <w:rPr>
        <w:noProof/>
      </w:rPr>
      <w:drawing>
        <wp:anchor distT="0" distB="0" distL="114300" distR="114300" simplePos="0" relativeHeight="251660288" behindDoc="0" locked="0" layoutInCell="1" allowOverlap="1" wp14:anchorId="1C7ABF39" wp14:editId="14BFD3DF">
          <wp:simplePos x="0" y="0"/>
          <wp:positionH relativeFrom="margin">
            <wp:posOffset>2314575</wp:posOffset>
          </wp:positionH>
          <wp:positionV relativeFrom="topMargin">
            <wp:posOffset>161925</wp:posOffset>
          </wp:positionV>
          <wp:extent cx="1065530" cy="800100"/>
          <wp:effectExtent l="0" t="0" r="127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1065530" cy="8001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6B7985" w14:textId="0C8687B4" w:rsidR="00812F36" w:rsidRDefault="00802306">
    <w:pPr>
      <w:pStyle w:val="Header"/>
    </w:pPr>
    <w:r>
      <w:rPr>
        <w:noProof/>
      </w:rPr>
      <w:drawing>
        <wp:anchor distT="0" distB="0" distL="114300" distR="114300" simplePos="0" relativeHeight="251664384" behindDoc="0" locked="0" layoutInCell="1" allowOverlap="1" wp14:anchorId="2010BCF7" wp14:editId="02B8B356">
          <wp:simplePos x="0" y="0"/>
          <wp:positionH relativeFrom="margin">
            <wp:align>center</wp:align>
          </wp:positionH>
          <wp:positionV relativeFrom="topMargin">
            <wp:align>bottom</wp:align>
          </wp:positionV>
          <wp:extent cx="1065530" cy="800100"/>
          <wp:effectExtent l="0" t="0" r="127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1065530" cy="800100"/>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2A3497" w14:textId="77777777" w:rsidR="00D423B9" w:rsidRPr="00812F36" w:rsidRDefault="00D423B9" w:rsidP="00D423B9">
    <w:pPr>
      <w:pStyle w:val="Header"/>
      <w:jc w:val="right"/>
      <w:rPr>
        <w:color w:val="1F3864" w:themeColor="accent1" w:themeShade="80"/>
        <w:sz w:val="36"/>
        <w:szCs w:val="36"/>
      </w:rPr>
    </w:pPr>
    <w:r>
      <w:rPr>
        <w:noProof/>
      </w:rPr>
      <w:drawing>
        <wp:anchor distT="0" distB="0" distL="114300" distR="114300" simplePos="0" relativeHeight="251662336" behindDoc="0" locked="0" layoutInCell="1" allowOverlap="1" wp14:anchorId="05C81AB5" wp14:editId="68B53B1D">
          <wp:simplePos x="0" y="0"/>
          <wp:positionH relativeFrom="margin">
            <wp:align>left</wp:align>
          </wp:positionH>
          <wp:positionV relativeFrom="margin">
            <wp:posOffset>-1645920</wp:posOffset>
          </wp:positionV>
          <wp:extent cx="1864995" cy="1400175"/>
          <wp:effectExtent l="0" t="0" r="1905"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1864995" cy="1400175"/>
                  </a:xfrm>
                  <a:prstGeom prst="rect">
                    <a:avLst/>
                  </a:prstGeom>
                </pic:spPr>
              </pic:pic>
            </a:graphicData>
          </a:graphic>
          <wp14:sizeRelH relativeFrom="margin">
            <wp14:pctWidth>0</wp14:pctWidth>
          </wp14:sizeRelH>
          <wp14:sizeRelV relativeFrom="margin">
            <wp14:pctHeight>0</wp14:pctHeight>
          </wp14:sizeRelV>
        </wp:anchor>
      </w:drawing>
    </w:r>
    <w:r w:rsidRPr="00812F36">
      <w:rPr>
        <w:color w:val="1F3864" w:themeColor="accent1" w:themeShade="80"/>
        <w:sz w:val="36"/>
        <w:szCs w:val="36"/>
      </w:rPr>
      <w:t>Tadley Community Primary School</w:t>
    </w:r>
  </w:p>
  <w:p w14:paraId="47305D0C" w14:textId="77777777" w:rsidR="00D423B9" w:rsidRDefault="00D423B9" w:rsidP="00D423B9">
    <w:pPr>
      <w:pStyle w:val="Header"/>
      <w:jc w:val="right"/>
    </w:pPr>
    <w:r>
      <w:t>The Green, Tadley</w:t>
    </w:r>
  </w:p>
  <w:p w14:paraId="256E672F" w14:textId="77777777" w:rsidR="00D423B9" w:rsidRDefault="00D423B9" w:rsidP="00D423B9">
    <w:pPr>
      <w:pStyle w:val="Header"/>
      <w:jc w:val="right"/>
    </w:pPr>
    <w:r>
      <w:t>Hampshire RG26 3PB</w:t>
    </w:r>
  </w:p>
  <w:p w14:paraId="1779370A" w14:textId="77777777" w:rsidR="00D423B9" w:rsidRDefault="00D423B9" w:rsidP="00D423B9">
    <w:pPr>
      <w:pStyle w:val="Header"/>
      <w:jc w:val="right"/>
    </w:pPr>
    <w:r>
      <w:t>0118 9813805</w:t>
    </w:r>
  </w:p>
  <w:p w14:paraId="2041409E" w14:textId="77777777" w:rsidR="00D423B9" w:rsidRDefault="00D423B9" w:rsidP="00D423B9">
    <w:pPr>
      <w:pStyle w:val="Header"/>
      <w:jc w:val="right"/>
    </w:pPr>
    <w:hyperlink r:id="rId2" w:history="1">
      <w:r w:rsidRPr="00C61ED2">
        <w:rPr>
          <w:rStyle w:val="Hyperlink"/>
        </w:rPr>
        <w:t>adminoffice@tadley.hants.sch.uk</w:t>
      </w:r>
    </w:hyperlink>
  </w:p>
  <w:p w14:paraId="0258B9E8" w14:textId="77777777" w:rsidR="00D423B9" w:rsidRDefault="00D423B9" w:rsidP="00D423B9">
    <w:pPr>
      <w:pStyle w:val="Header"/>
      <w:jc w:val="right"/>
    </w:pPr>
    <w:hyperlink r:id="rId3" w:history="1">
      <w:r w:rsidRPr="00C61ED2">
        <w:rPr>
          <w:rStyle w:val="Hyperlink"/>
        </w:rPr>
        <w:t>www.tadleyprimary.co.uk</w:t>
      </w:r>
    </w:hyperlink>
  </w:p>
  <w:p w14:paraId="20E097DB" w14:textId="77777777" w:rsidR="00D423B9" w:rsidRDefault="00D423B9" w:rsidP="00D423B9">
    <w:pPr>
      <w:pStyle w:val="Header"/>
      <w:jc w:val="right"/>
    </w:pPr>
    <w:r>
      <w:t>Head Teacher: Joanne Bruce - Carter</w:t>
    </w:r>
  </w:p>
  <w:p w14:paraId="632E643B" w14:textId="77777777" w:rsidR="00D423B9" w:rsidRDefault="00D423B9" w:rsidP="00D423B9">
    <w:pPr>
      <w:pStyle w:val="Header"/>
      <w:jc w:val="right"/>
    </w:pPr>
    <w:r>
      <w:t xml:space="preserve">Deputy Head: Amelia </w:t>
    </w:r>
    <w:proofErr w:type="spellStart"/>
    <w:r>
      <w:t>Mohain</w:t>
    </w:r>
    <w:proofErr w:type="spellEnd"/>
  </w:p>
  <w:p w14:paraId="30F45383" w14:textId="77777777" w:rsidR="00596996" w:rsidRDefault="0059699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87656EB"/>
    <w:multiLevelType w:val="hybridMultilevel"/>
    <w:tmpl w:val="743E04F0"/>
    <w:lvl w:ilvl="0" w:tplc="08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 w15:restartNumberingAfterBreak="0">
    <w:nsid w:val="77DF0849"/>
    <w:multiLevelType w:val="hybridMultilevel"/>
    <w:tmpl w:val="265C0052"/>
    <w:lvl w:ilvl="0" w:tplc="DF963E9A">
      <w:start w:val="7"/>
      <w:numFmt w:val="decimal"/>
      <w:lvlText w:val="%1."/>
      <w:lvlJc w:val="left"/>
      <w:pPr>
        <w:tabs>
          <w:tab w:val="num" w:pos="-1560"/>
        </w:tabs>
        <w:ind w:left="-1560" w:hanging="420"/>
      </w:pPr>
    </w:lvl>
    <w:lvl w:ilvl="1" w:tplc="08090019">
      <w:start w:val="1"/>
      <w:numFmt w:val="lowerLetter"/>
      <w:lvlText w:val="%2."/>
      <w:lvlJc w:val="left"/>
      <w:pPr>
        <w:tabs>
          <w:tab w:val="num" w:pos="-900"/>
        </w:tabs>
        <w:ind w:left="-900" w:hanging="360"/>
      </w:pPr>
    </w:lvl>
    <w:lvl w:ilvl="2" w:tplc="0809001B">
      <w:start w:val="1"/>
      <w:numFmt w:val="lowerRoman"/>
      <w:lvlText w:val="%3."/>
      <w:lvlJc w:val="right"/>
      <w:pPr>
        <w:tabs>
          <w:tab w:val="num" w:pos="-180"/>
        </w:tabs>
        <w:ind w:left="-180" w:hanging="180"/>
      </w:pPr>
    </w:lvl>
    <w:lvl w:ilvl="3" w:tplc="0809000F">
      <w:start w:val="1"/>
      <w:numFmt w:val="decimal"/>
      <w:lvlText w:val="%4."/>
      <w:lvlJc w:val="left"/>
      <w:pPr>
        <w:tabs>
          <w:tab w:val="num" w:pos="540"/>
        </w:tabs>
        <w:ind w:left="540" w:hanging="360"/>
      </w:pPr>
    </w:lvl>
    <w:lvl w:ilvl="4" w:tplc="08090019">
      <w:start w:val="1"/>
      <w:numFmt w:val="lowerLetter"/>
      <w:lvlText w:val="%5."/>
      <w:lvlJc w:val="left"/>
      <w:pPr>
        <w:tabs>
          <w:tab w:val="num" w:pos="1260"/>
        </w:tabs>
        <w:ind w:left="1260" w:hanging="360"/>
      </w:pPr>
    </w:lvl>
    <w:lvl w:ilvl="5" w:tplc="0809001B">
      <w:start w:val="1"/>
      <w:numFmt w:val="lowerRoman"/>
      <w:lvlText w:val="%6."/>
      <w:lvlJc w:val="right"/>
      <w:pPr>
        <w:tabs>
          <w:tab w:val="num" w:pos="1980"/>
        </w:tabs>
        <w:ind w:left="1980" w:hanging="180"/>
      </w:pPr>
    </w:lvl>
    <w:lvl w:ilvl="6" w:tplc="0809000F">
      <w:start w:val="1"/>
      <w:numFmt w:val="decimal"/>
      <w:lvlText w:val="%7."/>
      <w:lvlJc w:val="left"/>
      <w:pPr>
        <w:tabs>
          <w:tab w:val="num" w:pos="2700"/>
        </w:tabs>
        <w:ind w:left="2700" w:hanging="360"/>
      </w:pPr>
    </w:lvl>
    <w:lvl w:ilvl="7" w:tplc="08090019">
      <w:start w:val="1"/>
      <w:numFmt w:val="lowerLetter"/>
      <w:lvlText w:val="%8."/>
      <w:lvlJc w:val="left"/>
      <w:pPr>
        <w:tabs>
          <w:tab w:val="num" w:pos="3420"/>
        </w:tabs>
        <w:ind w:left="3420" w:hanging="360"/>
      </w:pPr>
    </w:lvl>
    <w:lvl w:ilvl="8" w:tplc="0809001B">
      <w:start w:val="1"/>
      <w:numFmt w:val="lowerRoman"/>
      <w:lvlText w:val="%9."/>
      <w:lvlJc w:val="right"/>
      <w:pPr>
        <w:tabs>
          <w:tab w:val="num" w:pos="4140"/>
        </w:tabs>
        <w:ind w:left="4140" w:hanging="180"/>
      </w:pPr>
    </w:lvl>
  </w:abstractNum>
  <w:abstractNum w:abstractNumId="2" w15:restartNumberingAfterBreak="0">
    <w:nsid w:val="7C657AAC"/>
    <w:multiLevelType w:val="hybridMultilevel"/>
    <w:tmpl w:val="ED66E48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0"/>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2F36"/>
    <w:rsid w:val="000C3D14"/>
    <w:rsid w:val="00140E23"/>
    <w:rsid w:val="001741A8"/>
    <w:rsid w:val="001B3199"/>
    <w:rsid w:val="001D590C"/>
    <w:rsid w:val="0027306C"/>
    <w:rsid w:val="00333BDA"/>
    <w:rsid w:val="00363186"/>
    <w:rsid w:val="004F4BDF"/>
    <w:rsid w:val="00536152"/>
    <w:rsid w:val="00596996"/>
    <w:rsid w:val="006043A3"/>
    <w:rsid w:val="00621C54"/>
    <w:rsid w:val="00645F34"/>
    <w:rsid w:val="006B496D"/>
    <w:rsid w:val="006D6512"/>
    <w:rsid w:val="007C2338"/>
    <w:rsid w:val="00802306"/>
    <w:rsid w:val="00812F36"/>
    <w:rsid w:val="0084557B"/>
    <w:rsid w:val="00890A46"/>
    <w:rsid w:val="008C13BA"/>
    <w:rsid w:val="00952CA9"/>
    <w:rsid w:val="009E664C"/>
    <w:rsid w:val="00A60A8B"/>
    <w:rsid w:val="00AA4A9D"/>
    <w:rsid w:val="00B72069"/>
    <w:rsid w:val="00D30049"/>
    <w:rsid w:val="00D423B9"/>
    <w:rsid w:val="00F32226"/>
    <w:rsid w:val="00F564B6"/>
    <w:rsid w:val="00F60562"/>
    <w:rsid w:val="00FF7D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7B1D3A"/>
  <w15:chartTrackingRefBased/>
  <w15:docId w15:val="{B52A54FC-74F0-4804-B3C3-5B44F86554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3186"/>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12F36"/>
    <w:pPr>
      <w:tabs>
        <w:tab w:val="center" w:pos="4513"/>
        <w:tab w:val="right" w:pos="9026"/>
      </w:tabs>
    </w:pPr>
  </w:style>
  <w:style w:type="character" w:customStyle="1" w:styleId="HeaderChar">
    <w:name w:val="Header Char"/>
    <w:basedOn w:val="DefaultParagraphFont"/>
    <w:link w:val="Header"/>
    <w:uiPriority w:val="99"/>
    <w:rsid w:val="00812F36"/>
  </w:style>
  <w:style w:type="paragraph" w:styleId="Footer">
    <w:name w:val="footer"/>
    <w:basedOn w:val="Normal"/>
    <w:link w:val="FooterChar"/>
    <w:uiPriority w:val="99"/>
    <w:unhideWhenUsed/>
    <w:rsid w:val="00812F36"/>
    <w:pPr>
      <w:tabs>
        <w:tab w:val="center" w:pos="4513"/>
        <w:tab w:val="right" w:pos="9026"/>
      </w:tabs>
    </w:pPr>
  </w:style>
  <w:style w:type="character" w:customStyle="1" w:styleId="FooterChar">
    <w:name w:val="Footer Char"/>
    <w:basedOn w:val="DefaultParagraphFont"/>
    <w:link w:val="Footer"/>
    <w:uiPriority w:val="99"/>
    <w:rsid w:val="00812F36"/>
  </w:style>
  <w:style w:type="character" w:styleId="Hyperlink">
    <w:name w:val="Hyperlink"/>
    <w:basedOn w:val="DefaultParagraphFont"/>
    <w:uiPriority w:val="99"/>
    <w:unhideWhenUsed/>
    <w:rsid w:val="00812F36"/>
    <w:rPr>
      <w:color w:val="0563C1" w:themeColor="hyperlink"/>
      <w:u w:val="single"/>
    </w:rPr>
  </w:style>
  <w:style w:type="character" w:styleId="UnresolvedMention">
    <w:name w:val="Unresolved Mention"/>
    <w:basedOn w:val="DefaultParagraphFont"/>
    <w:uiPriority w:val="99"/>
    <w:semiHidden/>
    <w:unhideWhenUsed/>
    <w:rsid w:val="00812F36"/>
    <w:rPr>
      <w:color w:val="605E5C"/>
      <w:shd w:val="clear" w:color="auto" w:fill="E1DFDD"/>
    </w:rPr>
  </w:style>
  <w:style w:type="paragraph" w:customStyle="1" w:styleId="paragraph">
    <w:name w:val="paragraph"/>
    <w:basedOn w:val="Normal"/>
    <w:rsid w:val="00F564B6"/>
    <w:pPr>
      <w:spacing w:before="100" w:beforeAutospacing="1" w:after="100" w:afterAutospacing="1"/>
    </w:pPr>
  </w:style>
  <w:style w:type="character" w:customStyle="1" w:styleId="normaltextrun">
    <w:name w:val="normaltextrun"/>
    <w:basedOn w:val="DefaultParagraphFont"/>
    <w:rsid w:val="00F564B6"/>
  </w:style>
  <w:style w:type="character" w:customStyle="1" w:styleId="eop">
    <w:name w:val="eop"/>
    <w:basedOn w:val="DefaultParagraphFont"/>
    <w:rsid w:val="00F564B6"/>
  </w:style>
  <w:style w:type="paragraph" w:styleId="ListParagraph">
    <w:name w:val="List Paragraph"/>
    <w:basedOn w:val="Normal"/>
    <w:uiPriority w:val="34"/>
    <w:qFormat/>
    <w:rsid w:val="001741A8"/>
    <w:pPr>
      <w:ind w:left="720"/>
      <w:contextualSpacing/>
    </w:pPr>
  </w:style>
  <w:style w:type="paragraph" w:customStyle="1" w:styleId="Bodytextnormal">
    <w:name w:val="Body text (normal)"/>
    <w:basedOn w:val="Normal"/>
    <w:rsid w:val="00363186"/>
    <w:pPr>
      <w:spacing w:before="140" w:after="60" w:line="260" w:lineRule="atLeast"/>
    </w:pPr>
    <w:rPr>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558309">
      <w:bodyDiv w:val="1"/>
      <w:marLeft w:val="0"/>
      <w:marRight w:val="0"/>
      <w:marTop w:val="0"/>
      <w:marBottom w:val="0"/>
      <w:divBdr>
        <w:top w:val="none" w:sz="0" w:space="0" w:color="auto"/>
        <w:left w:val="none" w:sz="0" w:space="0" w:color="auto"/>
        <w:bottom w:val="none" w:sz="0" w:space="0" w:color="auto"/>
        <w:right w:val="none" w:sz="0" w:space="0" w:color="auto"/>
      </w:divBdr>
    </w:div>
    <w:div w:id="322898946">
      <w:bodyDiv w:val="1"/>
      <w:marLeft w:val="0"/>
      <w:marRight w:val="0"/>
      <w:marTop w:val="0"/>
      <w:marBottom w:val="0"/>
      <w:divBdr>
        <w:top w:val="none" w:sz="0" w:space="0" w:color="auto"/>
        <w:left w:val="none" w:sz="0" w:space="0" w:color="auto"/>
        <w:bottom w:val="none" w:sz="0" w:space="0" w:color="auto"/>
        <w:right w:val="none" w:sz="0" w:space="0" w:color="auto"/>
      </w:divBdr>
      <w:divsChild>
        <w:div w:id="37168309">
          <w:marLeft w:val="0"/>
          <w:marRight w:val="0"/>
          <w:marTop w:val="0"/>
          <w:marBottom w:val="0"/>
          <w:divBdr>
            <w:top w:val="none" w:sz="0" w:space="0" w:color="auto"/>
            <w:left w:val="none" w:sz="0" w:space="0" w:color="auto"/>
            <w:bottom w:val="none" w:sz="0" w:space="0" w:color="auto"/>
            <w:right w:val="none" w:sz="0" w:space="0" w:color="auto"/>
          </w:divBdr>
        </w:div>
        <w:div w:id="886725432">
          <w:marLeft w:val="0"/>
          <w:marRight w:val="0"/>
          <w:marTop w:val="0"/>
          <w:marBottom w:val="0"/>
          <w:divBdr>
            <w:top w:val="none" w:sz="0" w:space="0" w:color="auto"/>
            <w:left w:val="none" w:sz="0" w:space="0" w:color="auto"/>
            <w:bottom w:val="none" w:sz="0" w:space="0" w:color="auto"/>
            <w:right w:val="none" w:sz="0" w:space="0" w:color="auto"/>
          </w:divBdr>
        </w:div>
        <w:div w:id="88545351">
          <w:marLeft w:val="0"/>
          <w:marRight w:val="0"/>
          <w:marTop w:val="0"/>
          <w:marBottom w:val="0"/>
          <w:divBdr>
            <w:top w:val="none" w:sz="0" w:space="0" w:color="auto"/>
            <w:left w:val="none" w:sz="0" w:space="0" w:color="auto"/>
            <w:bottom w:val="none" w:sz="0" w:space="0" w:color="auto"/>
            <w:right w:val="none" w:sz="0" w:space="0" w:color="auto"/>
          </w:divBdr>
        </w:div>
        <w:div w:id="1563636350">
          <w:marLeft w:val="0"/>
          <w:marRight w:val="0"/>
          <w:marTop w:val="0"/>
          <w:marBottom w:val="0"/>
          <w:divBdr>
            <w:top w:val="none" w:sz="0" w:space="0" w:color="auto"/>
            <w:left w:val="none" w:sz="0" w:space="0" w:color="auto"/>
            <w:bottom w:val="none" w:sz="0" w:space="0" w:color="auto"/>
            <w:right w:val="none" w:sz="0" w:space="0" w:color="auto"/>
          </w:divBdr>
        </w:div>
        <w:div w:id="819538936">
          <w:marLeft w:val="0"/>
          <w:marRight w:val="0"/>
          <w:marTop w:val="0"/>
          <w:marBottom w:val="0"/>
          <w:divBdr>
            <w:top w:val="none" w:sz="0" w:space="0" w:color="auto"/>
            <w:left w:val="none" w:sz="0" w:space="0" w:color="auto"/>
            <w:bottom w:val="none" w:sz="0" w:space="0" w:color="auto"/>
            <w:right w:val="none" w:sz="0" w:space="0" w:color="auto"/>
          </w:divBdr>
        </w:div>
        <w:div w:id="1403596858">
          <w:marLeft w:val="0"/>
          <w:marRight w:val="0"/>
          <w:marTop w:val="0"/>
          <w:marBottom w:val="0"/>
          <w:divBdr>
            <w:top w:val="none" w:sz="0" w:space="0" w:color="auto"/>
            <w:left w:val="none" w:sz="0" w:space="0" w:color="auto"/>
            <w:bottom w:val="none" w:sz="0" w:space="0" w:color="auto"/>
            <w:right w:val="none" w:sz="0" w:space="0" w:color="auto"/>
          </w:divBdr>
        </w:div>
        <w:div w:id="997808827">
          <w:marLeft w:val="0"/>
          <w:marRight w:val="0"/>
          <w:marTop w:val="0"/>
          <w:marBottom w:val="0"/>
          <w:divBdr>
            <w:top w:val="none" w:sz="0" w:space="0" w:color="auto"/>
            <w:left w:val="none" w:sz="0" w:space="0" w:color="auto"/>
            <w:bottom w:val="none" w:sz="0" w:space="0" w:color="auto"/>
            <w:right w:val="none" w:sz="0" w:space="0" w:color="auto"/>
          </w:divBdr>
        </w:div>
        <w:div w:id="1811096083">
          <w:marLeft w:val="0"/>
          <w:marRight w:val="0"/>
          <w:marTop w:val="0"/>
          <w:marBottom w:val="0"/>
          <w:divBdr>
            <w:top w:val="none" w:sz="0" w:space="0" w:color="auto"/>
            <w:left w:val="none" w:sz="0" w:space="0" w:color="auto"/>
            <w:bottom w:val="none" w:sz="0" w:space="0" w:color="auto"/>
            <w:right w:val="none" w:sz="0" w:space="0" w:color="auto"/>
          </w:divBdr>
        </w:div>
        <w:div w:id="904805293">
          <w:marLeft w:val="0"/>
          <w:marRight w:val="0"/>
          <w:marTop w:val="0"/>
          <w:marBottom w:val="0"/>
          <w:divBdr>
            <w:top w:val="none" w:sz="0" w:space="0" w:color="auto"/>
            <w:left w:val="none" w:sz="0" w:space="0" w:color="auto"/>
            <w:bottom w:val="none" w:sz="0" w:space="0" w:color="auto"/>
            <w:right w:val="none" w:sz="0" w:space="0" w:color="auto"/>
          </w:divBdr>
        </w:div>
        <w:div w:id="2054036023">
          <w:marLeft w:val="0"/>
          <w:marRight w:val="0"/>
          <w:marTop w:val="0"/>
          <w:marBottom w:val="0"/>
          <w:divBdr>
            <w:top w:val="none" w:sz="0" w:space="0" w:color="auto"/>
            <w:left w:val="none" w:sz="0" w:space="0" w:color="auto"/>
            <w:bottom w:val="none" w:sz="0" w:space="0" w:color="auto"/>
            <w:right w:val="none" w:sz="0" w:space="0" w:color="auto"/>
          </w:divBdr>
        </w:div>
        <w:div w:id="1161888024">
          <w:marLeft w:val="0"/>
          <w:marRight w:val="0"/>
          <w:marTop w:val="0"/>
          <w:marBottom w:val="0"/>
          <w:divBdr>
            <w:top w:val="none" w:sz="0" w:space="0" w:color="auto"/>
            <w:left w:val="none" w:sz="0" w:space="0" w:color="auto"/>
            <w:bottom w:val="none" w:sz="0" w:space="0" w:color="auto"/>
            <w:right w:val="none" w:sz="0" w:space="0" w:color="auto"/>
          </w:divBdr>
        </w:div>
        <w:div w:id="156385038">
          <w:marLeft w:val="0"/>
          <w:marRight w:val="0"/>
          <w:marTop w:val="0"/>
          <w:marBottom w:val="0"/>
          <w:divBdr>
            <w:top w:val="none" w:sz="0" w:space="0" w:color="auto"/>
            <w:left w:val="none" w:sz="0" w:space="0" w:color="auto"/>
            <w:bottom w:val="none" w:sz="0" w:space="0" w:color="auto"/>
            <w:right w:val="none" w:sz="0" w:space="0" w:color="auto"/>
          </w:divBdr>
        </w:div>
        <w:div w:id="633606499">
          <w:marLeft w:val="0"/>
          <w:marRight w:val="0"/>
          <w:marTop w:val="0"/>
          <w:marBottom w:val="0"/>
          <w:divBdr>
            <w:top w:val="none" w:sz="0" w:space="0" w:color="auto"/>
            <w:left w:val="none" w:sz="0" w:space="0" w:color="auto"/>
            <w:bottom w:val="none" w:sz="0" w:space="0" w:color="auto"/>
            <w:right w:val="none" w:sz="0" w:space="0" w:color="auto"/>
          </w:divBdr>
        </w:div>
        <w:div w:id="90053710">
          <w:marLeft w:val="0"/>
          <w:marRight w:val="0"/>
          <w:marTop w:val="0"/>
          <w:marBottom w:val="0"/>
          <w:divBdr>
            <w:top w:val="none" w:sz="0" w:space="0" w:color="auto"/>
            <w:left w:val="none" w:sz="0" w:space="0" w:color="auto"/>
            <w:bottom w:val="none" w:sz="0" w:space="0" w:color="auto"/>
            <w:right w:val="none" w:sz="0" w:space="0" w:color="auto"/>
          </w:divBdr>
        </w:div>
        <w:div w:id="1821995164">
          <w:marLeft w:val="0"/>
          <w:marRight w:val="0"/>
          <w:marTop w:val="0"/>
          <w:marBottom w:val="0"/>
          <w:divBdr>
            <w:top w:val="none" w:sz="0" w:space="0" w:color="auto"/>
            <w:left w:val="none" w:sz="0" w:space="0" w:color="auto"/>
            <w:bottom w:val="none" w:sz="0" w:space="0" w:color="auto"/>
            <w:right w:val="none" w:sz="0" w:space="0" w:color="auto"/>
          </w:divBdr>
        </w:div>
        <w:div w:id="1269780197">
          <w:marLeft w:val="0"/>
          <w:marRight w:val="0"/>
          <w:marTop w:val="0"/>
          <w:marBottom w:val="0"/>
          <w:divBdr>
            <w:top w:val="none" w:sz="0" w:space="0" w:color="auto"/>
            <w:left w:val="none" w:sz="0" w:space="0" w:color="auto"/>
            <w:bottom w:val="none" w:sz="0" w:space="0" w:color="auto"/>
            <w:right w:val="none" w:sz="0" w:space="0" w:color="auto"/>
          </w:divBdr>
        </w:div>
        <w:div w:id="1338389156">
          <w:marLeft w:val="0"/>
          <w:marRight w:val="0"/>
          <w:marTop w:val="0"/>
          <w:marBottom w:val="0"/>
          <w:divBdr>
            <w:top w:val="none" w:sz="0" w:space="0" w:color="auto"/>
            <w:left w:val="none" w:sz="0" w:space="0" w:color="auto"/>
            <w:bottom w:val="none" w:sz="0" w:space="0" w:color="auto"/>
            <w:right w:val="none" w:sz="0" w:space="0" w:color="auto"/>
          </w:divBdr>
        </w:div>
        <w:div w:id="1384522492">
          <w:marLeft w:val="0"/>
          <w:marRight w:val="0"/>
          <w:marTop w:val="0"/>
          <w:marBottom w:val="0"/>
          <w:divBdr>
            <w:top w:val="none" w:sz="0" w:space="0" w:color="auto"/>
            <w:left w:val="none" w:sz="0" w:space="0" w:color="auto"/>
            <w:bottom w:val="none" w:sz="0" w:space="0" w:color="auto"/>
            <w:right w:val="none" w:sz="0" w:space="0" w:color="auto"/>
          </w:divBdr>
        </w:div>
        <w:div w:id="861017744">
          <w:marLeft w:val="0"/>
          <w:marRight w:val="0"/>
          <w:marTop w:val="0"/>
          <w:marBottom w:val="0"/>
          <w:divBdr>
            <w:top w:val="none" w:sz="0" w:space="0" w:color="auto"/>
            <w:left w:val="none" w:sz="0" w:space="0" w:color="auto"/>
            <w:bottom w:val="none" w:sz="0" w:space="0" w:color="auto"/>
            <w:right w:val="none" w:sz="0" w:space="0" w:color="auto"/>
          </w:divBdr>
        </w:div>
        <w:div w:id="526479892">
          <w:marLeft w:val="0"/>
          <w:marRight w:val="0"/>
          <w:marTop w:val="0"/>
          <w:marBottom w:val="0"/>
          <w:divBdr>
            <w:top w:val="none" w:sz="0" w:space="0" w:color="auto"/>
            <w:left w:val="none" w:sz="0" w:space="0" w:color="auto"/>
            <w:bottom w:val="none" w:sz="0" w:space="0" w:color="auto"/>
            <w:right w:val="none" w:sz="0" w:space="0" w:color="auto"/>
          </w:divBdr>
        </w:div>
        <w:div w:id="114714193">
          <w:marLeft w:val="0"/>
          <w:marRight w:val="0"/>
          <w:marTop w:val="0"/>
          <w:marBottom w:val="0"/>
          <w:divBdr>
            <w:top w:val="none" w:sz="0" w:space="0" w:color="auto"/>
            <w:left w:val="none" w:sz="0" w:space="0" w:color="auto"/>
            <w:bottom w:val="none" w:sz="0" w:space="0" w:color="auto"/>
            <w:right w:val="none" w:sz="0" w:space="0" w:color="auto"/>
          </w:divBdr>
        </w:div>
        <w:div w:id="1574512637">
          <w:marLeft w:val="0"/>
          <w:marRight w:val="0"/>
          <w:marTop w:val="0"/>
          <w:marBottom w:val="0"/>
          <w:divBdr>
            <w:top w:val="none" w:sz="0" w:space="0" w:color="auto"/>
            <w:left w:val="none" w:sz="0" w:space="0" w:color="auto"/>
            <w:bottom w:val="none" w:sz="0" w:space="0" w:color="auto"/>
            <w:right w:val="none" w:sz="0" w:space="0" w:color="auto"/>
          </w:divBdr>
        </w:div>
        <w:div w:id="416943985">
          <w:marLeft w:val="0"/>
          <w:marRight w:val="0"/>
          <w:marTop w:val="0"/>
          <w:marBottom w:val="0"/>
          <w:divBdr>
            <w:top w:val="none" w:sz="0" w:space="0" w:color="auto"/>
            <w:left w:val="none" w:sz="0" w:space="0" w:color="auto"/>
            <w:bottom w:val="none" w:sz="0" w:space="0" w:color="auto"/>
            <w:right w:val="none" w:sz="0" w:space="0" w:color="auto"/>
          </w:divBdr>
        </w:div>
        <w:div w:id="1907374505">
          <w:marLeft w:val="0"/>
          <w:marRight w:val="0"/>
          <w:marTop w:val="0"/>
          <w:marBottom w:val="0"/>
          <w:divBdr>
            <w:top w:val="none" w:sz="0" w:space="0" w:color="auto"/>
            <w:left w:val="none" w:sz="0" w:space="0" w:color="auto"/>
            <w:bottom w:val="none" w:sz="0" w:space="0" w:color="auto"/>
            <w:right w:val="none" w:sz="0" w:space="0" w:color="auto"/>
          </w:divBdr>
        </w:div>
        <w:div w:id="827211289">
          <w:marLeft w:val="0"/>
          <w:marRight w:val="0"/>
          <w:marTop w:val="0"/>
          <w:marBottom w:val="0"/>
          <w:divBdr>
            <w:top w:val="none" w:sz="0" w:space="0" w:color="auto"/>
            <w:left w:val="none" w:sz="0" w:space="0" w:color="auto"/>
            <w:bottom w:val="none" w:sz="0" w:space="0" w:color="auto"/>
            <w:right w:val="none" w:sz="0" w:space="0" w:color="auto"/>
          </w:divBdr>
        </w:div>
        <w:div w:id="1828279212">
          <w:marLeft w:val="0"/>
          <w:marRight w:val="0"/>
          <w:marTop w:val="0"/>
          <w:marBottom w:val="0"/>
          <w:divBdr>
            <w:top w:val="none" w:sz="0" w:space="0" w:color="auto"/>
            <w:left w:val="none" w:sz="0" w:space="0" w:color="auto"/>
            <w:bottom w:val="none" w:sz="0" w:space="0" w:color="auto"/>
            <w:right w:val="none" w:sz="0" w:space="0" w:color="auto"/>
          </w:divBdr>
        </w:div>
      </w:divsChild>
    </w:div>
    <w:div w:id="1774327444">
      <w:bodyDiv w:val="1"/>
      <w:marLeft w:val="0"/>
      <w:marRight w:val="0"/>
      <w:marTop w:val="0"/>
      <w:marBottom w:val="0"/>
      <w:divBdr>
        <w:top w:val="none" w:sz="0" w:space="0" w:color="auto"/>
        <w:left w:val="none" w:sz="0" w:space="0" w:color="auto"/>
        <w:bottom w:val="none" w:sz="0" w:space="0" w:color="auto"/>
        <w:right w:val="none" w:sz="0" w:space="0" w:color="auto"/>
      </w:divBdr>
    </w:div>
    <w:div w:id="1941447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3" Type="http://schemas.openxmlformats.org/officeDocument/2006/relationships/hyperlink" Target="http://www.tadleyprimary.co.uk" TargetMode="External"/><Relationship Id="rId2" Type="http://schemas.openxmlformats.org/officeDocument/2006/relationships/hyperlink" Target="mailto:adminoffice@tadley.hants.sch.uk" TargetMode="External"/><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DFE1290FECCD14691AF7923137ED597" ma:contentTypeVersion="17" ma:contentTypeDescription="Create a new document." ma:contentTypeScope="" ma:versionID="e4df8d258cf5ad6182271634d85506d8">
  <xsd:schema xmlns:xsd="http://www.w3.org/2001/XMLSchema" xmlns:xs="http://www.w3.org/2001/XMLSchema" xmlns:p="http://schemas.microsoft.com/office/2006/metadata/properties" xmlns:ns2="914e509d-9ead-4034-881c-adc612bfb427" xmlns:ns3="68e3bfed-28f4-4548-baff-e1abfd3be4ba" targetNamespace="http://schemas.microsoft.com/office/2006/metadata/properties" ma:root="true" ma:fieldsID="0ddb2428209ade351dcf4045887dd6d8" ns2:_="" ns3:_="">
    <xsd:import namespace="914e509d-9ead-4034-881c-adc612bfb427"/>
    <xsd:import namespace="68e3bfed-28f4-4548-baff-e1abfd3be4ba"/>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lcf76f155ced4ddcb4097134ff3c332f" minOccurs="0"/>
                <xsd:element ref="ns3:TaxCatchAll" minOccurs="0"/>
                <xsd:element ref="ns3:SharedWithUsers" minOccurs="0"/>
                <xsd:element ref="ns3:SharedWithDetails" minOccurs="0"/>
                <xsd:element ref="ns2:MediaServiceObjectDetectorVersion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14e509d-9ead-4034-881c-adc612bfb42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3c2a858b-50ee-45c2-b8e9-87f1961937a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Location" ma:index="24"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8e3bfed-28f4-4548-baff-e1abfd3be4ba"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180f10a6-74ae-4f0c-9759-bfdb8140432a}" ma:internalName="TaxCatchAll" ma:showField="CatchAllData" ma:web="68e3bfed-28f4-4548-baff-e1abfd3be4ba">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14e509d-9ead-4034-881c-adc612bfb427">
      <Terms xmlns="http://schemas.microsoft.com/office/infopath/2007/PartnerControls"/>
    </lcf76f155ced4ddcb4097134ff3c332f>
    <TaxCatchAll xmlns="68e3bfed-28f4-4548-baff-e1abfd3be4ba" xsi:nil="true"/>
  </documentManagement>
</p:properties>
</file>

<file path=customXml/itemProps1.xml><?xml version="1.0" encoding="utf-8"?>
<ds:datastoreItem xmlns:ds="http://schemas.openxmlformats.org/officeDocument/2006/customXml" ds:itemID="{90555106-B60C-4601-9AB9-1AB7AFA4DB9F}">
  <ds:schemaRefs>
    <ds:schemaRef ds:uri="http://schemas.microsoft.com/sharepoint/v3/contenttype/forms"/>
  </ds:schemaRefs>
</ds:datastoreItem>
</file>

<file path=customXml/itemProps2.xml><?xml version="1.0" encoding="utf-8"?>
<ds:datastoreItem xmlns:ds="http://schemas.openxmlformats.org/officeDocument/2006/customXml" ds:itemID="{3C1C82D9-5855-44E7-8CA0-8C55B01FF7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14e509d-9ead-4034-881c-adc612bfb427"/>
    <ds:schemaRef ds:uri="68e3bfed-28f4-4548-baff-e1abfd3be4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08E9FBE-CDA4-415C-B15E-00BCA8EA9FAA}">
  <ds:schemaRefs>
    <ds:schemaRef ds:uri="http://schemas.microsoft.com/office/2006/metadata/properties"/>
    <ds:schemaRef ds:uri="http://schemas.microsoft.com/office/infopath/2007/PartnerControls"/>
    <ds:schemaRef ds:uri="914e509d-9ead-4034-881c-adc612bfb427"/>
    <ds:schemaRef ds:uri="68e3bfed-28f4-4548-baff-e1abfd3be4ba"/>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3</Pages>
  <Words>759</Words>
  <Characters>4332</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Rebekah Alsey</dc:creator>
  <cp:keywords/>
  <dc:description/>
  <cp:lastModifiedBy>Sue Hatton</cp:lastModifiedBy>
  <cp:revision>9</cp:revision>
  <dcterms:created xsi:type="dcterms:W3CDTF">2025-10-22T07:55:00Z</dcterms:created>
  <dcterms:modified xsi:type="dcterms:W3CDTF">2025-10-22T08:22:00Z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0x0101004DFE1290FECCD14691AF7923137ED597</vt:lpwstr>
  </property>
  <property fmtid="{D5CDD505-2E9C-101B-9397-08002B2CF9AE}" pid="3" name="MediaServiceImageTags">
    <vt:lpwstr/>
  </property>
</Properties>
</file>